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91DD5">
      <w:pPr>
        <w:jc w:val="center"/>
        <w:rPr>
          <w:sz w:val="16"/>
        </w:rPr>
      </w:pPr>
      <w:r w:rsidRPr="00B91D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EC461B" w:rsidRDefault="00EC461B"/>
    <w:p w:rsidR="00E70908" w:rsidRDefault="00E70908" w:rsidP="00F4696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праздновании</w:t>
      </w:r>
    </w:p>
    <w:p w:rsidR="00E70908" w:rsidRDefault="00E70908" w:rsidP="00F4696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Республики Карелия</w:t>
      </w:r>
    </w:p>
    <w:p w:rsidR="00E70908" w:rsidRDefault="00E70908" w:rsidP="00E70908">
      <w:pPr>
        <w:jc w:val="center"/>
        <w:rPr>
          <w:b/>
          <w:sz w:val="28"/>
          <w:szCs w:val="28"/>
        </w:rPr>
      </w:pPr>
    </w:p>
    <w:p w:rsidR="00E70908" w:rsidRDefault="00E70908" w:rsidP="00E70908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 с Концепцией социально-экономического развития Республики Карелия на период до 2017 года:</w:t>
      </w:r>
    </w:p>
    <w:p w:rsidR="00E70908" w:rsidRDefault="00E70908" w:rsidP="00E70908">
      <w:pPr>
        <w:ind w:left="-142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DA687D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праздничные мероприятия, посвященные Дню Республики Карелия, проводятся в одном из </w:t>
      </w:r>
      <w:r>
        <w:rPr>
          <w:rFonts w:eastAsiaTheme="minorHAnsi"/>
          <w:bCs/>
          <w:sz w:val="28"/>
          <w:szCs w:val="28"/>
          <w:lang w:eastAsia="en-US"/>
        </w:rPr>
        <w:t>городских округов или муниципальных районов</w:t>
      </w:r>
      <w:r w:rsidR="00EC461B">
        <w:rPr>
          <w:rFonts w:eastAsiaTheme="minorHAnsi"/>
          <w:bCs/>
          <w:sz w:val="28"/>
          <w:szCs w:val="28"/>
          <w:lang w:eastAsia="en-US"/>
        </w:rPr>
        <w:t xml:space="preserve"> в Республике</w:t>
      </w:r>
      <w:r>
        <w:rPr>
          <w:rFonts w:eastAsiaTheme="minorHAnsi"/>
          <w:bCs/>
          <w:sz w:val="28"/>
          <w:szCs w:val="28"/>
          <w:lang w:eastAsia="en-US"/>
        </w:rPr>
        <w:t xml:space="preserve"> Карелия.</w:t>
      </w:r>
    </w:p>
    <w:p w:rsidR="00E70908" w:rsidRDefault="00E70908" w:rsidP="00E70908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Городской округ или муниципальный район, в котором проводятся праздничные мероприятия,</w:t>
      </w:r>
      <w:r w:rsidRPr="004A5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посвященные Дню Республики Карелия, </w:t>
      </w:r>
      <w:r>
        <w:rPr>
          <w:rFonts w:eastAsiaTheme="minorHAnsi"/>
          <w:bCs/>
          <w:sz w:val="28"/>
          <w:szCs w:val="28"/>
          <w:lang w:eastAsia="en-US"/>
        </w:rPr>
        <w:t>план мероприятий по подготовке и проведению празднования Дня Республики Карелия ежегодно утверждаются Правительством Республики Карелия.</w:t>
      </w:r>
    </w:p>
    <w:p w:rsidR="00E70908" w:rsidRDefault="00E70908" w:rsidP="00E70908">
      <w:pPr>
        <w:autoSpaceDE w:val="0"/>
        <w:autoSpaceDN w:val="0"/>
        <w:adjustRightInd w:val="0"/>
        <w:ind w:left="-14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Министерству финансов Республики Карелия </w:t>
      </w:r>
      <w:r>
        <w:rPr>
          <w:rFonts w:eastAsiaTheme="minorHAnsi"/>
          <w:sz w:val="28"/>
          <w:szCs w:val="28"/>
          <w:lang w:eastAsia="en-US"/>
        </w:rPr>
        <w:t xml:space="preserve">ежегодно предусматривать средства в бюджете Республики Карелия на проведение праздничных мероприятий, </w:t>
      </w:r>
      <w:r>
        <w:rPr>
          <w:sz w:val="28"/>
          <w:szCs w:val="28"/>
        </w:rPr>
        <w:t>посвященных Дню Республики Карелия.</w:t>
      </w:r>
    </w:p>
    <w:p w:rsidR="00E70908" w:rsidRDefault="00E70908" w:rsidP="00E70908">
      <w:p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4. Рекомендовать органам местного самоуправления городских округов и муниципальных районов Республики Карелия  принимать участие в подготовк</w:t>
      </w:r>
      <w:r w:rsidR="00EC461B">
        <w:rPr>
          <w:rFonts w:eastAsiaTheme="minorHAnsi"/>
          <w:bCs/>
          <w:sz w:val="28"/>
          <w:szCs w:val="28"/>
          <w:lang w:eastAsia="en-US"/>
        </w:rPr>
        <w:t>е и проведении празднования Дня</w:t>
      </w:r>
      <w:r>
        <w:rPr>
          <w:rFonts w:eastAsiaTheme="minorHAnsi"/>
          <w:bCs/>
          <w:sz w:val="28"/>
          <w:szCs w:val="28"/>
          <w:lang w:eastAsia="en-US"/>
        </w:rPr>
        <w:t xml:space="preserve"> Республики Карелия, </w:t>
      </w:r>
      <w:r>
        <w:rPr>
          <w:rFonts w:eastAsiaTheme="minorHAnsi"/>
          <w:sz w:val="28"/>
          <w:szCs w:val="28"/>
          <w:lang w:eastAsia="en-US"/>
        </w:rPr>
        <w:t xml:space="preserve">предусматривать в местных бюджетах средства на проведение праздничных мероприятий, </w:t>
      </w:r>
      <w:r>
        <w:rPr>
          <w:sz w:val="28"/>
          <w:szCs w:val="28"/>
        </w:rPr>
        <w:t>посвященных Дню Республики Карелия.</w:t>
      </w:r>
    </w:p>
    <w:p w:rsidR="00CC1D62" w:rsidRDefault="00CC1D62" w:rsidP="00E70908">
      <w:pPr>
        <w:ind w:left="-142" w:firstLine="540"/>
        <w:jc w:val="both"/>
        <w:rPr>
          <w:b/>
          <w:sz w:val="28"/>
          <w:szCs w:val="28"/>
        </w:rPr>
      </w:pPr>
    </w:p>
    <w:p w:rsidR="00CC1D62" w:rsidRDefault="00CC1D62" w:rsidP="00E70908">
      <w:pPr>
        <w:ind w:left="-142" w:firstLine="540"/>
        <w:jc w:val="both"/>
        <w:rPr>
          <w:b/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Default="003867F1">
      <w:pPr>
        <w:rPr>
          <w:sz w:val="28"/>
          <w:szCs w:val="28"/>
        </w:rPr>
      </w:pPr>
    </w:p>
    <w:p w:rsidR="00E70908" w:rsidRDefault="00E70908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467EE9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315E0E">
        <w:rPr>
          <w:sz w:val="28"/>
          <w:szCs w:val="28"/>
        </w:rPr>
        <w:t xml:space="preserve">декабря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467EE9">
        <w:rPr>
          <w:sz w:val="28"/>
          <w:szCs w:val="28"/>
        </w:rPr>
        <w:t xml:space="preserve"> 151</w:t>
      </w:r>
    </w:p>
    <w:p w:rsidR="00877641" w:rsidRDefault="00877641"/>
    <w:sectPr w:rsidR="00877641" w:rsidSect="00E70908">
      <w:headerReference w:type="even" r:id="rId8"/>
      <w:headerReference w:type="default" r:id="rId9"/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1B" w:rsidRDefault="00EC461B">
      <w:r>
        <w:separator/>
      </w:r>
    </w:p>
  </w:endnote>
  <w:endnote w:type="continuationSeparator" w:id="0">
    <w:p w:rsidR="00EC461B" w:rsidRDefault="00EC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1B" w:rsidRDefault="00EC461B">
      <w:r>
        <w:separator/>
      </w:r>
    </w:p>
  </w:footnote>
  <w:footnote w:type="continuationSeparator" w:id="0">
    <w:p w:rsidR="00EC461B" w:rsidRDefault="00EC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1B" w:rsidRDefault="00B91DD5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6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61B" w:rsidRDefault="00EC46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1B" w:rsidRDefault="00EC461B">
    <w:pPr>
      <w:pStyle w:val="a4"/>
    </w:pPr>
  </w:p>
  <w:p w:rsidR="00EC461B" w:rsidRDefault="00EC46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67EE9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B1E2F"/>
    <w:rsid w:val="006D53BF"/>
    <w:rsid w:val="006D6FE0"/>
    <w:rsid w:val="006E5373"/>
    <w:rsid w:val="006F218B"/>
    <w:rsid w:val="006F3378"/>
    <w:rsid w:val="00710CB8"/>
    <w:rsid w:val="00724712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53606"/>
    <w:rsid w:val="00B6042E"/>
    <w:rsid w:val="00B85235"/>
    <w:rsid w:val="00B91DD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85C3F"/>
    <w:rsid w:val="00DA20DA"/>
    <w:rsid w:val="00DC4739"/>
    <w:rsid w:val="00DE52AA"/>
    <w:rsid w:val="00DE62F0"/>
    <w:rsid w:val="00E0100D"/>
    <w:rsid w:val="00E07A31"/>
    <w:rsid w:val="00E204C3"/>
    <w:rsid w:val="00E4753A"/>
    <w:rsid w:val="00E70908"/>
    <w:rsid w:val="00E75437"/>
    <w:rsid w:val="00E97D2B"/>
    <w:rsid w:val="00EA0861"/>
    <w:rsid w:val="00EC461B"/>
    <w:rsid w:val="00ED0EEA"/>
    <w:rsid w:val="00EF4ECC"/>
    <w:rsid w:val="00F10A57"/>
    <w:rsid w:val="00F44374"/>
    <w:rsid w:val="00F46961"/>
    <w:rsid w:val="00F620C3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6</cp:revision>
  <cp:lastPrinted>2012-12-29T10:59:00Z</cp:lastPrinted>
  <dcterms:created xsi:type="dcterms:W3CDTF">2012-12-29T09:08:00Z</dcterms:created>
  <dcterms:modified xsi:type="dcterms:W3CDTF">2013-01-10T07:07:00Z</dcterms:modified>
</cp:coreProperties>
</file>