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EB3CF8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EB3C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EB3C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EB3C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EB3C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EB3CF8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B3CF8">
      <w:pPr>
        <w:ind w:left="-142" w:right="140"/>
        <w:jc w:val="both"/>
        <w:rPr>
          <w:sz w:val="28"/>
          <w:szCs w:val="28"/>
        </w:rPr>
      </w:pPr>
    </w:p>
    <w:p w:rsidR="008F23AC" w:rsidRDefault="00EB3CF8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Координационного совета при Главе Республики Карелия по противодействию коррупции и криминализации экономики (далее – Координационный совет), утвержденный распоряжением Главы Республики Карелия от 29 мая 2008 года № 390-р (Собрание законодательства Республики Карелия, 2008, № 5, ст. 621; № 9, ст. 1087;               № 11, ст. 1367; № 12, ст. 1544; 2009, № 4, ст. 360; </w:t>
      </w:r>
      <w:r w:rsidR="00251DDF">
        <w:rPr>
          <w:sz w:val="28"/>
          <w:szCs w:val="28"/>
        </w:rPr>
        <w:t>№ 8, ст. 882; 2010, № 2,  ст. 1</w:t>
      </w:r>
      <w:r>
        <w:rPr>
          <w:sz w:val="28"/>
          <w:szCs w:val="28"/>
        </w:rPr>
        <w:t xml:space="preserve">04; № 8, ст. 988; № 9, ст. 1130; 2011, № 3, ст. 297; № 9, ст. 1429; 2012, </w:t>
      </w:r>
      <w:r w:rsidR="00251DDF">
        <w:rPr>
          <w:sz w:val="28"/>
          <w:szCs w:val="28"/>
        </w:rPr>
        <w:t xml:space="preserve"> </w:t>
      </w:r>
      <w:r>
        <w:rPr>
          <w:sz w:val="28"/>
          <w:szCs w:val="28"/>
        </w:rPr>
        <w:t>№ 4, ст. 628, 633; № 6, ст. 1129; № 8, ст. 1454; № 11, ст. 2016),                                с изменениями, внесенными распоряжением Главы Республики Карелия                от 27 ноября 2009 года № 844-р, от 22 июня 2010 года № 457-р, изменения, включив в него следующих лиц:</w:t>
      </w:r>
    </w:p>
    <w:p w:rsidR="00EB3CF8" w:rsidRDefault="00EB3CF8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Вавилова Н.И. – секретарь Общественной палаты Республики Карелия (по согласованию);</w:t>
      </w:r>
    </w:p>
    <w:p w:rsidR="00EB3CF8" w:rsidRDefault="00EB3CF8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Войнов В.М. – заместитель Председателя Государственного комитета Республики Карелия по взаимодействию с органами местного самоуправления;</w:t>
      </w:r>
    </w:p>
    <w:p w:rsidR="00EB3CF8" w:rsidRDefault="00EB3CF8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Гнетова Е.Г. – Уполномоченный по защите прав </w:t>
      </w:r>
      <w:r w:rsidR="00251DDF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Республики Карелия (по согласованию);</w:t>
      </w:r>
    </w:p>
    <w:p w:rsidR="00EB3CF8" w:rsidRDefault="00EB3CF8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Кислов Д.С. – заместитель Министра экономического развития Республики Карелия;</w:t>
      </w:r>
    </w:p>
    <w:p w:rsidR="00EB3CF8" w:rsidRDefault="004859C4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Ошаева А.Ю. – консультант Государственного комитета Республики Карелия по развитию информационно-коммуникационных технологий;</w:t>
      </w:r>
    </w:p>
    <w:p w:rsidR="004859C4" w:rsidRDefault="004859C4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Павлов А.Н. – заместитель Министра по природопользованию и экологии Республики Карелия;</w:t>
      </w:r>
    </w:p>
    <w:p w:rsidR="004859C4" w:rsidRDefault="004859C4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Пивненко Р.Р. – директор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согласованию);</w:t>
      </w:r>
    </w:p>
    <w:p w:rsidR="004859C4" w:rsidRDefault="004859C4" w:rsidP="00EB3CF8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Серышев А.А. – начальник Управления Федеральной службы безопасности Российской Федерации по Республике Карелия (по согласованию);</w:t>
      </w:r>
    </w:p>
    <w:p w:rsidR="008F23AC" w:rsidRDefault="004859C4" w:rsidP="004859C4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Хоменко И.А. – ведущий специалист Администрации Главы Республики Карелия, ответственный секретарь Координационного совета.</w:t>
      </w:r>
    </w:p>
    <w:p w:rsidR="008F23AC" w:rsidRDefault="008F23AC" w:rsidP="00EB3CF8">
      <w:pPr>
        <w:ind w:left="-142" w:right="-1"/>
        <w:rPr>
          <w:sz w:val="28"/>
          <w:szCs w:val="28"/>
        </w:rPr>
      </w:pPr>
    </w:p>
    <w:p w:rsidR="008F23AC" w:rsidRDefault="008F23AC" w:rsidP="00EB3CF8">
      <w:pPr>
        <w:ind w:left="-142" w:right="-1"/>
        <w:rPr>
          <w:sz w:val="28"/>
          <w:szCs w:val="28"/>
        </w:rPr>
      </w:pPr>
    </w:p>
    <w:p w:rsidR="008F23AC" w:rsidRDefault="008F23AC" w:rsidP="00EB3CF8">
      <w:pPr>
        <w:ind w:left="-142" w:right="-1"/>
        <w:rPr>
          <w:sz w:val="28"/>
          <w:szCs w:val="28"/>
        </w:rPr>
      </w:pPr>
    </w:p>
    <w:p w:rsidR="008F23AC" w:rsidRDefault="008F23AC" w:rsidP="00EB3CF8">
      <w:pPr>
        <w:ind w:left="-142" w:right="-1"/>
        <w:rPr>
          <w:sz w:val="28"/>
          <w:szCs w:val="28"/>
        </w:rPr>
      </w:pPr>
    </w:p>
    <w:p w:rsidR="000B7E5F" w:rsidRDefault="00903977" w:rsidP="00EB3CF8">
      <w:pPr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B3CF8">
      <w:pPr>
        <w:ind w:left="-142"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EB3CF8">
      <w:pPr>
        <w:tabs>
          <w:tab w:val="left" w:pos="6804"/>
        </w:tabs>
        <w:spacing w:before="840"/>
        <w:ind w:left="-142"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C38DC" w:rsidP="00EB3CF8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 xml:space="preserve">25 </w:t>
      </w:r>
      <w:r w:rsidR="00135959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4B6117" w:rsidRDefault="00290338" w:rsidP="00EB3CF8">
      <w:pPr>
        <w:tabs>
          <w:tab w:val="left" w:pos="6804"/>
        </w:tabs>
        <w:ind w:left="-142" w:right="140"/>
        <w:jc w:val="both"/>
      </w:pPr>
      <w:r>
        <w:rPr>
          <w:sz w:val="28"/>
        </w:rPr>
        <w:t>№</w:t>
      </w:r>
      <w:r w:rsidR="001C38DC">
        <w:rPr>
          <w:sz w:val="28"/>
        </w:rPr>
        <w:t xml:space="preserve"> 122-р</w:t>
      </w:r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9A" w:rsidRDefault="0066639A" w:rsidP="00D8099B">
      <w:r>
        <w:separator/>
      </w:r>
    </w:p>
  </w:endnote>
  <w:endnote w:type="continuationSeparator" w:id="0">
    <w:p w:rsidR="0066639A" w:rsidRDefault="0066639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B459F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6639A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6639A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9A" w:rsidRDefault="0066639A" w:rsidP="00D8099B">
      <w:r>
        <w:separator/>
      </w:r>
    </w:p>
  </w:footnote>
  <w:footnote w:type="continuationSeparator" w:id="0">
    <w:p w:rsidR="0066639A" w:rsidRDefault="0066639A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B459F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66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6688"/>
      <w:docPartObj>
        <w:docPartGallery w:val="Page Numbers (Top of Page)"/>
        <w:docPartUnique/>
      </w:docPartObj>
    </w:sdtPr>
    <w:sdtContent>
      <w:p w:rsidR="004859C4" w:rsidRDefault="00BB459F">
        <w:pPr>
          <w:pStyle w:val="a3"/>
          <w:jc w:val="center"/>
        </w:pPr>
        <w:fldSimple w:instr=" PAGE   \* MERGEFORMAT ">
          <w:r w:rsidR="00246D5F">
            <w:rPr>
              <w:noProof/>
            </w:rPr>
            <w:t>2</w:t>
          </w:r>
        </w:fldSimple>
      </w:p>
    </w:sdtContent>
  </w:sdt>
  <w:p w:rsidR="00042F1F" w:rsidRDefault="0066639A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76B4A"/>
    <w:rsid w:val="000B7E5F"/>
    <w:rsid w:val="000C62C2"/>
    <w:rsid w:val="000E71C3"/>
    <w:rsid w:val="000E79F1"/>
    <w:rsid w:val="00135959"/>
    <w:rsid w:val="001410A3"/>
    <w:rsid w:val="001410CB"/>
    <w:rsid w:val="00183EEB"/>
    <w:rsid w:val="001C38DC"/>
    <w:rsid w:val="001F261C"/>
    <w:rsid w:val="00222C60"/>
    <w:rsid w:val="00246D5F"/>
    <w:rsid w:val="00251DDF"/>
    <w:rsid w:val="00290338"/>
    <w:rsid w:val="0032450B"/>
    <w:rsid w:val="003E06D8"/>
    <w:rsid w:val="003F3965"/>
    <w:rsid w:val="004859C4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33566"/>
    <w:rsid w:val="005602CD"/>
    <w:rsid w:val="005B4597"/>
    <w:rsid w:val="005C5695"/>
    <w:rsid w:val="005E40F8"/>
    <w:rsid w:val="0061123F"/>
    <w:rsid w:val="0061247A"/>
    <w:rsid w:val="0066639A"/>
    <w:rsid w:val="006769B3"/>
    <w:rsid w:val="00683C6C"/>
    <w:rsid w:val="0069604F"/>
    <w:rsid w:val="006A66F5"/>
    <w:rsid w:val="006E1BC0"/>
    <w:rsid w:val="006E3F39"/>
    <w:rsid w:val="00711D86"/>
    <w:rsid w:val="007318D2"/>
    <w:rsid w:val="007547E4"/>
    <w:rsid w:val="00773D14"/>
    <w:rsid w:val="00796FE4"/>
    <w:rsid w:val="007C6872"/>
    <w:rsid w:val="007D53F5"/>
    <w:rsid w:val="007E4C26"/>
    <w:rsid w:val="00805791"/>
    <w:rsid w:val="00822388"/>
    <w:rsid w:val="0088005F"/>
    <w:rsid w:val="008A6779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E0BA8"/>
    <w:rsid w:val="00A405E9"/>
    <w:rsid w:val="00A44216"/>
    <w:rsid w:val="00A93C4C"/>
    <w:rsid w:val="00AA5E6E"/>
    <w:rsid w:val="00B15638"/>
    <w:rsid w:val="00B2440F"/>
    <w:rsid w:val="00B663FF"/>
    <w:rsid w:val="00B713B8"/>
    <w:rsid w:val="00B8229B"/>
    <w:rsid w:val="00BB459F"/>
    <w:rsid w:val="00BD6393"/>
    <w:rsid w:val="00C01B62"/>
    <w:rsid w:val="00CB4F22"/>
    <w:rsid w:val="00CC682B"/>
    <w:rsid w:val="00D42B78"/>
    <w:rsid w:val="00D8099B"/>
    <w:rsid w:val="00DD47B7"/>
    <w:rsid w:val="00E354BB"/>
    <w:rsid w:val="00E50DF2"/>
    <w:rsid w:val="00E8421E"/>
    <w:rsid w:val="00EB3CF8"/>
    <w:rsid w:val="00EC233A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Хоменко</cp:lastModifiedBy>
  <cp:revision>2</cp:revision>
  <cp:lastPrinted>2012-09-13T13:11:00Z</cp:lastPrinted>
  <dcterms:created xsi:type="dcterms:W3CDTF">2013-04-29T04:43:00Z</dcterms:created>
  <dcterms:modified xsi:type="dcterms:W3CDTF">2013-04-29T04:43:00Z</dcterms:modified>
</cp:coreProperties>
</file>