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F" w:rsidRPr="0009647F" w:rsidRDefault="0009647F" w:rsidP="0009647F">
      <w:pPr>
        <w:spacing w:after="0" w:line="240" w:lineRule="auto"/>
        <w:jc w:val="right"/>
        <w:rPr>
          <w:rFonts w:ascii="Times New Roman" w:eastAsia="Times New Roman" w:hAnsi="Times New Roman" w:cs="Times New Roman"/>
          <w:sz w:val="24"/>
          <w:szCs w:val="24"/>
          <w:u w:val="single"/>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090" cy="603885"/>
            <wp:effectExtent l="19050" t="0" r="0"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090" cy="603885"/>
                    </a:xfrm>
                    <a:prstGeom prst="rect">
                      <a:avLst/>
                    </a:prstGeom>
                    <a:noFill/>
                    <a:ln w="9525">
                      <a:noFill/>
                      <a:miter lim="800000"/>
                      <a:headEnd/>
                      <a:tailEnd/>
                    </a:ln>
                  </pic:spPr>
                </pic:pic>
              </a:graphicData>
            </a:graphic>
          </wp:inline>
        </w:drawing>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keepNext/>
        <w:spacing w:before="240" w:after="60" w:line="240" w:lineRule="auto"/>
        <w:jc w:val="center"/>
        <w:outlineLvl w:val="0"/>
        <w:rPr>
          <w:rFonts w:ascii="Arial" w:eastAsia="Times New Roman" w:hAnsi="Arial" w:cs="Times New Roman"/>
          <w:kern w:val="32"/>
          <w:sz w:val="32"/>
          <w:szCs w:val="32"/>
          <w:lang w:eastAsia="ru-RU"/>
        </w:rPr>
      </w:pPr>
      <w:r w:rsidRPr="0009647F">
        <w:rPr>
          <w:rFonts w:ascii="Arial" w:eastAsia="Times New Roman" w:hAnsi="Arial" w:cs="Times New Roman"/>
          <w:kern w:val="32"/>
          <w:sz w:val="32"/>
          <w:szCs w:val="32"/>
          <w:lang w:eastAsia="ru-RU"/>
        </w:rPr>
        <w:t xml:space="preserve">Р О С </w:t>
      </w:r>
      <w:proofErr w:type="spellStart"/>
      <w:proofErr w:type="gramStart"/>
      <w:r w:rsidRPr="0009647F">
        <w:rPr>
          <w:rFonts w:ascii="Arial" w:eastAsia="Times New Roman" w:hAnsi="Arial" w:cs="Times New Roman"/>
          <w:kern w:val="32"/>
          <w:sz w:val="32"/>
          <w:szCs w:val="32"/>
          <w:lang w:eastAsia="ru-RU"/>
        </w:rPr>
        <w:t>С</w:t>
      </w:r>
      <w:proofErr w:type="spellEnd"/>
      <w:proofErr w:type="gramEnd"/>
      <w:r w:rsidRPr="0009647F">
        <w:rPr>
          <w:rFonts w:ascii="Arial" w:eastAsia="Times New Roman" w:hAnsi="Arial" w:cs="Times New Roman"/>
          <w:kern w:val="32"/>
          <w:sz w:val="32"/>
          <w:szCs w:val="32"/>
          <w:lang w:eastAsia="ru-RU"/>
        </w:rPr>
        <w:t xml:space="preserve"> И Й С К А Я           Ф Е Д Е Р А Ц И Я</w:t>
      </w:r>
    </w:p>
    <w:p w:rsidR="0009647F" w:rsidRPr="0009647F" w:rsidRDefault="0009647F" w:rsidP="0009647F">
      <w:pPr>
        <w:keepNext/>
        <w:spacing w:before="240" w:after="60" w:line="240" w:lineRule="auto"/>
        <w:jc w:val="center"/>
        <w:outlineLvl w:val="0"/>
        <w:rPr>
          <w:rFonts w:ascii="Arial" w:eastAsia="Times New Roman" w:hAnsi="Arial" w:cs="Times New Roman"/>
          <w:b/>
          <w:kern w:val="32"/>
          <w:sz w:val="32"/>
          <w:szCs w:val="32"/>
          <w:lang w:eastAsia="ru-RU"/>
        </w:rPr>
      </w:pPr>
      <w:proofErr w:type="gramStart"/>
      <w:r w:rsidRPr="0009647F">
        <w:rPr>
          <w:rFonts w:ascii="Arial" w:eastAsia="Times New Roman" w:hAnsi="Arial" w:cs="Times New Roman"/>
          <w:b/>
          <w:kern w:val="32"/>
          <w:sz w:val="32"/>
          <w:szCs w:val="32"/>
          <w:lang w:eastAsia="ru-RU"/>
        </w:rPr>
        <w:t>Р</w:t>
      </w:r>
      <w:proofErr w:type="gramEnd"/>
      <w:r w:rsidRPr="0009647F">
        <w:rPr>
          <w:rFonts w:ascii="Arial" w:eastAsia="Times New Roman" w:hAnsi="Arial" w:cs="Times New Roman"/>
          <w:b/>
          <w:kern w:val="32"/>
          <w:sz w:val="32"/>
          <w:szCs w:val="32"/>
          <w:lang w:eastAsia="ru-RU"/>
        </w:rPr>
        <w:t xml:space="preserve"> Е С П У Б Л И К А     К А Р Е Л И Я</w:t>
      </w:r>
    </w:p>
    <w:p w:rsidR="0009647F" w:rsidRPr="0009647F" w:rsidRDefault="0009647F" w:rsidP="0009647F">
      <w:pPr>
        <w:keepNext/>
        <w:spacing w:after="0" w:line="240" w:lineRule="auto"/>
        <w:jc w:val="center"/>
        <w:outlineLvl w:val="1"/>
        <w:rPr>
          <w:rFonts w:ascii="Times New Roman" w:eastAsia="Times New Roman" w:hAnsi="Times New Roman" w:cs="Times New Roman"/>
          <w:b/>
          <w:color w:val="000000"/>
          <w:sz w:val="32"/>
          <w:szCs w:val="32"/>
          <w:lang w:eastAsia="ru-RU"/>
        </w:rPr>
      </w:pPr>
      <w:proofErr w:type="gramStart"/>
      <w:r w:rsidRPr="0009647F">
        <w:rPr>
          <w:rFonts w:ascii="Times New Roman" w:eastAsia="Times New Roman" w:hAnsi="Times New Roman" w:cs="Times New Roman"/>
          <w:b/>
          <w:color w:val="000000"/>
          <w:sz w:val="32"/>
          <w:szCs w:val="32"/>
          <w:lang w:eastAsia="ru-RU"/>
        </w:rPr>
        <w:t>Государственный</w:t>
      </w:r>
      <w:proofErr w:type="gramEnd"/>
      <w:r w:rsidRPr="0009647F">
        <w:rPr>
          <w:rFonts w:ascii="Times New Roman" w:eastAsia="Times New Roman" w:hAnsi="Times New Roman" w:cs="Times New Roman"/>
          <w:b/>
          <w:color w:val="000000"/>
          <w:sz w:val="32"/>
          <w:szCs w:val="32"/>
          <w:lang w:eastAsia="ru-RU"/>
        </w:rPr>
        <w:t xml:space="preserve"> комитет по транспорту</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keepNext/>
        <w:spacing w:before="240" w:after="60" w:line="240" w:lineRule="auto"/>
        <w:jc w:val="center"/>
        <w:outlineLvl w:val="2"/>
        <w:rPr>
          <w:rFonts w:ascii="Arial" w:eastAsia="Calibri" w:hAnsi="Arial" w:cs="Arial"/>
          <w:b/>
          <w:bCs/>
          <w:sz w:val="32"/>
          <w:szCs w:val="32"/>
          <w:lang w:eastAsia="ru-RU"/>
        </w:rPr>
      </w:pPr>
      <w:r w:rsidRPr="0009647F">
        <w:rPr>
          <w:rFonts w:ascii="Arial" w:eastAsia="Calibri" w:hAnsi="Arial" w:cs="Arial"/>
          <w:b/>
          <w:bCs/>
          <w:sz w:val="32"/>
          <w:szCs w:val="32"/>
          <w:lang w:eastAsia="ru-RU"/>
        </w:rPr>
        <w:t>ПРИКАЗ</w:t>
      </w:r>
    </w:p>
    <w:p w:rsidR="0009647F" w:rsidRPr="0009647F" w:rsidRDefault="0009647F" w:rsidP="0009647F">
      <w:pPr>
        <w:spacing w:after="0" w:line="240" w:lineRule="auto"/>
        <w:jc w:val="center"/>
        <w:rPr>
          <w:rFonts w:ascii="Times New Roman" w:eastAsia="Times New Roman" w:hAnsi="Times New Roman" w:cs="Times New Roman"/>
          <w:color w:val="000000"/>
          <w:sz w:val="28"/>
          <w:szCs w:val="20"/>
          <w:lang w:eastAsia="ru-RU"/>
        </w:rPr>
      </w:pPr>
      <w:r w:rsidRPr="0009647F">
        <w:rPr>
          <w:rFonts w:ascii="Times New Roman" w:eastAsia="Times New Roman" w:hAnsi="Times New Roman" w:cs="Times New Roman"/>
          <w:color w:val="000000"/>
          <w:sz w:val="28"/>
          <w:szCs w:val="20"/>
          <w:lang w:eastAsia="ru-RU"/>
        </w:rPr>
        <w:softHyphen/>
      </w:r>
      <w:r w:rsidRPr="0009647F">
        <w:rPr>
          <w:rFonts w:ascii="Times New Roman" w:eastAsia="Times New Roman" w:hAnsi="Times New Roman" w:cs="Times New Roman"/>
          <w:color w:val="000000"/>
          <w:sz w:val="28"/>
          <w:szCs w:val="20"/>
          <w:lang w:eastAsia="ru-RU"/>
        </w:rPr>
        <w:softHyphen/>
      </w:r>
      <w:r w:rsidRPr="0009647F">
        <w:rPr>
          <w:rFonts w:ascii="Times New Roman" w:eastAsia="Times New Roman" w:hAnsi="Times New Roman" w:cs="Times New Roman"/>
          <w:color w:val="000000"/>
          <w:sz w:val="28"/>
          <w:szCs w:val="20"/>
          <w:lang w:eastAsia="ru-RU"/>
        </w:rPr>
        <w:softHyphen/>
        <w:t>«</w:t>
      </w:r>
      <w:r>
        <w:rPr>
          <w:rFonts w:ascii="Times New Roman" w:eastAsia="Times New Roman" w:hAnsi="Times New Roman" w:cs="Times New Roman"/>
          <w:color w:val="000000"/>
          <w:sz w:val="28"/>
          <w:szCs w:val="20"/>
          <w:lang w:eastAsia="ru-RU"/>
        </w:rPr>
        <w:t>25</w:t>
      </w:r>
      <w:r w:rsidRPr="0009647F">
        <w:rPr>
          <w:rFonts w:ascii="Times New Roman" w:eastAsia="Times New Roman" w:hAnsi="Times New Roman" w:cs="Times New Roman"/>
          <w:color w:val="000000"/>
          <w:sz w:val="28"/>
          <w:szCs w:val="20"/>
          <w:lang w:eastAsia="ru-RU"/>
        </w:rPr>
        <w:t>» октября 2013 года                                                                                       №</w:t>
      </w:r>
      <w:r>
        <w:rPr>
          <w:rFonts w:ascii="Times New Roman" w:eastAsia="Times New Roman" w:hAnsi="Times New Roman" w:cs="Times New Roman"/>
          <w:color w:val="000000"/>
          <w:sz w:val="28"/>
          <w:szCs w:val="20"/>
          <w:lang w:eastAsia="ru-RU"/>
        </w:rPr>
        <w:t>72</w:t>
      </w:r>
      <w:r w:rsidRPr="0009647F">
        <w:rPr>
          <w:rFonts w:ascii="Times New Roman" w:eastAsia="Times New Roman" w:hAnsi="Times New Roman" w:cs="Times New Roman"/>
          <w:color w:val="000000"/>
          <w:sz w:val="28"/>
          <w:szCs w:val="20"/>
          <w:lang w:eastAsia="ru-RU"/>
        </w:rPr>
        <w:t xml:space="preserve">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Об утверждении Административного регламента</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Государственного комитета Республики Карелия по транспорту</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 предоставлению государственной услуги по выдаче</w:t>
      </w: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специального разрешения на движение по </w:t>
      </w:r>
      <w:proofErr w:type="gramStart"/>
      <w:r w:rsidRPr="0009647F">
        <w:rPr>
          <w:rFonts w:ascii="Times New Roman" w:eastAsia="Times New Roman" w:hAnsi="Times New Roman" w:cs="Times New Roman"/>
          <w:sz w:val="24"/>
          <w:szCs w:val="24"/>
          <w:lang w:eastAsia="ru-RU"/>
        </w:rPr>
        <w:t>автомобильным</w:t>
      </w:r>
      <w:proofErr w:type="gramEnd"/>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дорогам в границах Республики Карелия </w:t>
      </w:r>
      <w:proofErr w:type="gramStart"/>
      <w:r w:rsidRPr="0009647F">
        <w:rPr>
          <w:rFonts w:ascii="Times New Roman" w:eastAsia="Times New Roman" w:hAnsi="Times New Roman" w:cs="Times New Roman"/>
          <w:sz w:val="24"/>
          <w:szCs w:val="24"/>
          <w:lang w:eastAsia="ru-RU"/>
        </w:rPr>
        <w:t>транспортного</w:t>
      </w:r>
      <w:proofErr w:type="gramEnd"/>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средства, осуществляющего перевозки </w:t>
      </w:r>
      <w:proofErr w:type="gramStart"/>
      <w:r w:rsidRPr="0009647F">
        <w:rPr>
          <w:rFonts w:ascii="Times New Roman" w:eastAsia="Times New Roman" w:hAnsi="Times New Roman" w:cs="Times New Roman"/>
          <w:sz w:val="24"/>
          <w:szCs w:val="24"/>
          <w:lang w:eastAsia="ru-RU"/>
        </w:rPr>
        <w:t>тяжеловесных</w:t>
      </w:r>
      <w:proofErr w:type="gramEnd"/>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и (или) крупногабаритных грузов </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В соответствии  с Положением о Государственном комитете Республики Карелия по транспорту, утвержденным Постановлением Правительства Республики Карелия от 5 августа  2013 года № 242-П, приказываю:</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1. Утвердить прилагаемый Административный регламент Государственного комитета Республики Карелия по транспорту по предоставлению государственной услуги по выдаче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w:t>
      </w: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hanging="2"/>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2. Признать утратившим силу приказ Министерства строительства Республики Карелия от 29 мая 2013 года № 112.    </w:t>
      </w: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3. </w:t>
      </w:r>
      <w:proofErr w:type="gramStart"/>
      <w:r w:rsidRPr="0009647F">
        <w:rPr>
          <w:rFonts w:ascii="Times New Roman" w:eastAsia="Times New Roman" w:hAnsi="Times New Roman" w:cs="Times New Roman"/>
          <w:sz w:val="24"/>
          <w:szCs w:val="24"/>
          <w:lang w:eastAsia="ru-RU"/>
        </w:rPr>
        <w:t>Контроль за</w:t>
      </w:r>
      <w:proofErr w:type="gramEnd"/>
      <w:r w:rsidRPr="0009647F">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left="-240" w:hanging="120"/>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Председатель </w:t>
      </w:r>
      <w:r w:rsidRPr="0009647F">
        <w:rPr>
          <w:rFonts w:ascii="Times New Roman" w:eastAsia="Times New Roman" w:hAnsi="Times New Roman" w:cs="Times New Roman"/>
          <w:sz w:val="24"/>
          <w:szCs w:val="24"/>
          <w:lang w:eastAsia="ru-RU"/>
        </w:rPr>
        <w:tab/>
      </w:r>
      <w:r w:rsidRPr="0009647F">
        <w:rPr>
          <w:rFonts w:ascii="Times New Roman" w:eastAsia="Times New Roman" w:hAnsi="Times New Roman" w:cs="Times New Roman"/>
          <w:sz w:val="24"/>
          <w:szCs w:val="24"/>
          <w:lang w:eastAsia="ru-RU"/>
        </w:rPr>
        <w:tab/>
      </w:r>
      <w:r w:rsidRPr="0009647F">
        <w:rPr>
          <w:rFonts w:ascii="Times New Roman" w:eastAsia="Times New Roman" w:hAnsi="Times New Roman" w:cs="Times New Roman"/>
          <w:sz w:val="24"/>
          <w:szCs w:val="24"/>
          <w:lang w:eastAsia="ru-RU"/>
        </w:rPr>
        <w:tab/>
      </w:r>
      <w:r w:rsidRPr="0009647F">
        <w:rPr>
          <w:rFonts w:ascii="Times New Roman" w:eastAsia="Times New Roman" w:hAnsi="Times New Roman" w:cs="Times New Roman"/>
          <w:sz w:val="24"/>
          <w:szCs w:val="24"/>
          <w:lang w:eastAsia="ru-RU"/>
        </w:rPr>
        <w:tab/>
      </w:r>
      <w:r w:rsidRPr="0009647F">
        <w:rPr>
          <w:rFonts w:ascii="Times New Roman" w:eastAsia="Times New Roman" w:hAnsi="Times New Roman" w:cs="Times New Roman"/>
          <w:sz w:val="24"/>
          <w:szCs w:val="24"/>
          <w:lang w:eastAsia="ru-RU"/>
        </w:rPr>
        <w:tab/>
      </w:r>
      <w:r w:rsidRPr="0009647F">
        <w:rPr>
          <w:rFonts w:ascii="Times New Roman" w:eastAsia="Times New Roman" w:hAnsi="Times New Roman" w:cs="Times New Roman"/>
          <w:sz w:val="24"/>
          <w:szCs w:val="24"/>
          <w:lang w:eastAsia="ru-RU"/>
        </w:rPr>
        <w:tab/>
      </w:r>
      <w:r w:rsidRPr="0009647F">
        <w:rPr>
          <w:rFonts w:ascii="Times New Roman" w:eastAsia="Times New Roman" w:hAnsi="Times New Roman" w:cs="Times New Roman"/>
          <w:sz w:val="24"/>
          <w:szCs w:val="24"/>
          <w:lang w:eastAsia="ru-RU"/>
        </w:rPr>
        <w:tab/>
        <w:t xml:space="preserve">К.М. </w:t>
      </w:r>
      <w:proofErr w:type="spellStart"/>
      <w:r w:rsidRPr="0009647F">
        <w:rPr>
          <w:rFonts w:ascii="Times New Roman" w:eastAsia="Times New Roman" w:hAnsi="Times New Roman" w:cs="Times New Roman"/>
          <w:sz w:val="24"/>
          <w:szCs w:val="24"/>
          <w:lang w:eastAsia="ru-RU"/>
        </w:rPr>
        <w:t>Харакозов</w:t>
      </w:r>
      <w:proofErr w:type="spellEnd"/>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both"/>
        <w:rPr>
          <w:rFonts w:ascii="Times New Roman" w:eastAsia="Times New Roman" w:hAnsi="Times New Roman" w:cs="Times New Roman"/>
          <w:sz w:val="20"/>
          <w:szCs w:val="20"/>
          <w:lang w:eastAsia="ru-RU"/>
        </w:rPr>
      </w:pPr>
    </w:p>
    <w:p w:rsidR="0009647F" w:rsidRPr="0009647F" w:rsidRDefault="0009647F" w:rsidP="0009647F">
      <w:pPr>
        <w:spacing w:after="0" w:line="240" w:lineRule="auto"/>
        <w:ind w:left="-240" w:hanging="12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Утвержден</w:t>
      </w:r>
    </w:p>
    <w:p w:rsidR="0009647F" w:rsidRPr="0009647F" w:rsidRDefault="0009647F" w:rsidP="0009647F">
      <w:pPr>
        <w:spacing w:after="0" w:line="240" w:lineRule="auto"/>
        <w:ind w:left="-238" w:hanging="2"/>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Приказом Государственного комитета</w:t>
      </w:r>
    </w:p>
    <w:p w:rsidR="0009647F" w:rsidRPr="0009647F" w:rsidRDefault="0009647F" w:rsidP="0009647F">
      <w:pPr>
        <w:spacing w:after="0" w:line="240" w:lineRule="auto"/>
        <w:ind w:left="-238" w:hanging="2"/>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Республики Карелия по транспорту </w:t>
      </w:r>
    </w:p>
    <w:p w:rsidR="0009647F" w:rsidRPr="0009647F" w:rsidRDefault="0009647F" w:rsidP="0009647F">
      <w:pPr>
        <w:spacing w:after="0" w:line="240" w:lineRule="auto"/>
        <w:ind w:left="-238" w:hanging="2"/>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от «___» октября 2013 года № ____    </w:t>
      </w:r>
    </w:p>
    <w:p w:rsidR="0009647F" w:rsidRPr="0009647F" w:rsidRDefault="0009647F" w:rsidP="0009647F">
      <w:pPr>
        <w:keepNext/>
        <w:spacing w:after="0" w:line="240" w:lineRule="auto"/>
        <w:jc w:val="center"/>
        <w:outlineLvl w:val="1"/>
        <w:rPr>
          <w:rFonts w:ascii="Times New Roman" w:eastAsia="Times New Roman" w:hAnsi="Times New Roman" w:cs="Times New Roman"/>
          <w:b/>
          <w:color w:val="000000"/>
          <w:sz w:val="28"/>
          <w:szCs w:val="20"/>
          <w:lang w:eastAsia="ru-RU"/>
        </w:rPr>
      </w:pPr>
    </w:p>
    <w:p w:rsidR="0009647F" w:rsidRPr="0009647F" w:rsidRDefault="0009647F" w:rsidP="0009647F">
      <w:pPr>
        <w:keepNext/>
        <w:spacing w:after="0" w:line="240" w:lineRule="auto"/>
        <w:jc w:val="center"/>
        <w:outlineLvl w:val="1"/>
        <w:rPr>
          <w:rFonts w:ascii="Times New Roman" w:eastAsia="Times New Roman" w:hAnsi="Times New Roman" w:cs="Times New Roman"/>
          <w:b/>
          <w:color w:val="000000"/>
          <w:sz w:val="28"/>
          <w:szCs w:val="20"/>
          <w:lang w:eastAsia="ru-RU"/>
        </w:rPr>
      </w:pPr>
    </w:p>
    <w:p w:rsidR="0009647F" w:rsidRPr="0009647F" w:rsidRDefault="0009647F" w:rsidP="0009647F">
      <w:pPr>
        <w:keepNext/>
        <w:spacing w:after="0" w:line="240" w:lineRule="auto"/>
        <w:jc w:val="center"/>
        <w:outlineLvl w:val="1"/>
        <w:rPr>
          <w:rFonts w:ascii="Times New Roman" w:eastAsia="Times New Roman" w:hAnsi="Times New Roman" w:cs="Times New Roman"/>
          <w:b/>
          <w:color w:val="000000"/>
          <w:sz w:val="24"/>
          <w:szCs w:val="24"/>
          <w:lang w:eastAsia="ru-RU"/>
        </w:rPr>
      </w:pPr>
      <w:r w:rsidRPr="0009647F">
        <w:rPr>
          <w:rFonts w:ascii="Times New Roman" w:eastAsia="Times New Roman" w:hAnsi="Times New Roman" w:cs="Times New Roman"/>
          <w:b/>
          <w:color w:val="000000"/>
          <w:sz w:val="24"/>
          <w:szCs w:val="24"/>
          <w:lang w:eastAsia="ru-RU"/>
        </w:rPr>
        <w:t>Административный регламент</w:t>
      </w:r>
    </w:p>
    <w:p w:rsidR="0009647F" w:rsidRPr="0009647F" w:rsidRDefault="0009647F" w:rsidP="0009647F">
      <w:pPr>
        <w:keepNext/>
        <w:spacing w:after="0" w:line="240" w:lineRule="auto"/>
        <w:jc w:val="center"/>
        <w:outlineLvl w:val="1"/>
        <w:rPr>
          <w:rFonts w:ascii="Times New Roman" w:eastAsia="Times New Roman" w:hAnsi="Times New Roman" w:cs="Times New Roman"/>
          <w:b/>
          <w:color w:val="000000"/>
          <w:sz w:val="24"/>
          <w:szCs w:val="24"/>
          <w:lang w:eastAsia="ru-RU"/>
        </w:rPr>
      </w:pPr>
      <w:r w:rsidRPr="0009647F">
        <w:rPr>
          <w:rFonts w:ascii="Times New Roman" w:eastAsia="Times New Roman" w:hAnsi="Times New Roman" w:cs="Times New Roman"/>
          <w:b/>
          <w:color w:val="000000"/>
          <w:sz w:val="24"/>
          <w:szCs w:val="24"/>
          <w:lang w:eastAsia="ru-RU"/>
        </w:rPr>
        <w:t xml:space="preserve">Государственного комитета Республики Карелия по </w:t>
      </w:r>
      <w:proofErr w:type="spellStart"/>
      <w:r w:rsidRPr="0009647F">
        <w:rPr>
          <w:rFonts w:ascii="Times New Roman" w:eastAsia="Times New Roman" w:hAnsi="Times New Roman" w:cs="Times New Roman"/>
          <w:b/>
          <w:color w:val="000000"/>
          <w:sz w:val="24"/>
          <w:szCs w:val="24"/>
          <w:lang w:eastAsia="ru-RU"/>
        </w:rPr>
        <w:t>транпорту</w:t>
      </w:r>
      <w:proofErr w:type="spellEnd"/>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9647F">
        <w:rPr>
          <w:rFonts w:ascii="Times New Roman" w:eastAsia="Times New Roman" w:hAnsi="Times New Roman" w:cs="Times New Roman"/>
          <w:b/>
          <w:sz w:val="24"/>
          <w:szCs w:val="24"/>
          <w:lang w:eastAsia="ru-RU"/>
        </w:rPr>
        <w:t>по предоставлению государственной услуги по выдаче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w:t>
      </w:r>
    </w:p>
    <w:p w:rsidR="0009647F" w:rsidRPr="0009647F" w:rsidRDefault="0009647F" w:rsidP="0009647F">
      <w:pPr>
        <w:keepNext/>
        <w:spacing w:after="0" w:line="240" w:lineRule="auto"/>
        <w:jc w:val="center"/>
        <w:outlineLvl w:val="1"/>
        <w:rPr>
          <w:rFonts w:ascii="Times New Roman" w:eastAsia="Times New Roman" w:hAnsi="Times New Roman" w:cs="Times New Roman"/>
          <w:b/>
          <w:color w:val="000000"/>
          <w:sz w:val="24"/>
          <w:szCs w:val="24"/>
          <w:lang w:eastAsia="ru-RU"/>
        </w:rPr>
      </w:pPr>
    </w:p>
    <w:p w:rsidR="0009647F" w:rsidRPr="0009647F" w:rsidRDefault="0009647F" w:rsidP="0009647F">
      <w:pPr>
        <w:spacing w:after="0" w:line="240" w:lineRule="auto"/>
        <w:rPr>
          <w:rFonts w:ascii="Times New Roman" w:eastAsia="Times New Roman" w:hAnsi="Times New Roman" w:cs="Times New Roman"/>
          <w:sz w:val="24"/>
          <w:szCs w:val="24"/>
          <w:lang w:eastAsia="ru-RU"/>
        </w:rPr>
      </w:pPr>
    </w:p>
    <w:p w:rsidR="0009647F" w:rsidRPr="0009647F" w:rsidRDefault="0009647F" w:rsidP="0009647F">
      <w:pPr>
        <w:keepNext/>
        <w:spacing w:after="0" w:line="240" w:lineRule="auto"/>
        <w:jc w:val="both"/>
        <w:outlineLvl w:val="0"/>
        <w:rPr>
          <w:rFonts w:ascii="Times New Roman" w:eastAsia="Times New Roman" w:hAnsi="Times New Roman" w:cs="Times New Roman"/>
          <w:b/>
          <w:color w:val="000000"/>
          <w:kern w:val="32"/>
          <w:sz w:val="24"/>
          <w:szCs w:val="24"/>
          <w:lang w:eastAsia="ru-RU"/>
        </w:rPr>
      </w:pPr>
      <w:bookmarkStart w:id="0" w:name="_Toc121134546"/>
      <w:r w:rsidRPr="0009647F">
        <w:rPr>
          <w:rFonts w:ascii="Times New Roman" w:eastAsia="Times New Roman" w:hAnsi="Times New Roman" w:cs="Times New Roman"/>
          <w:b/>
          <w:color w:val="000000"/>
          <w:kern w:val="32"/>
          <w:sz w:val="24"/>
          <w:szCs w:val="24"/>
          <w:lang w:eastAsia="ru-RU"/>
        </w:rPr>
        <w:t xml:space="preserve">                                                       </w:t>
      </w:r>
      <w:smartTag w:uri="urn:schemas-microsoft-com:office:smarttags" w:element="place">
        <w:r w:rsidRPr="0009647F">
          <w:rPr>
            <w:rFonts w:ascii="Times New Roman" w:eastAsia="Times New Roman" w:hAnsi="Times New Roman" w:cs="Times New Roman"/>
            <w:b/>
            <w:color w:val="000000"/>
            <w:kern w:val="32"/>
            <w:sz w:val="24"/>
            <w:szCs w:val="24"/>
            <w:lang w:val="en-US" w:eastAsia="ru-RU"/>
          </w:rPr>
          <w:t>I</w:t>
        </w:r>
        <w:r w:rsidRPr="0009647F">
          <w:rPr>
            <w:rFonts w:ascii="Times New Roman" w:eastAsia="Times New Roman" w:hAnsi="Times New Roman" w:cs="Times New Roman"/>
            <w:b/>
            <w:color w:val="000000"/>
            <w:kern w:val="32"/>
            <w:sz w:val="24"/>
            <w:szCs w:val="24"/>
            <w:lang w:eastAsia="ru-RU"/>
          </w:rPr>
          <w:t>.</w:t>
        </w:r>
      </w:smartTag>
      <w:r w:rsidRPr="0009647F">
        <w:rPr>
          <w:rFonts w:ascii="Times New Roman" w:eastAsia="Times New Roman" w:hAnsi="Times New Roman" w:cs="Times New Roman"/>
          <w:b/>
          <w:color w:val="000000"/>
          <w:kern w:val="32"/>
          <w:sz w:val="24"/>
          <w:szCs w:val="24"/>
          <w:lang w:eastAsia="ru-RU"/>
        </w:rPr>
        <w:t xml:space="preserve"> Общие положения</w:t>
      </w:r>
      <w:bookmarkEnd w:id="0"/>
    </w:p>
    <w:p w:rsidR="0009647F" w:rsidRPr="0009647F" w:rsidRDefault="0009647F" w:rsidP="0009647F">
      <w:pPr>
        <w:spacing w:after="0" w:line="240" w:lineRule="auto"/>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Предмет регулирования регламента</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1. Настоящий регламент регулирует сроки и последовательность административных процедур и административных действий органа исполнительной власти при предоставлении государственной услуги по  выдаче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 (далее – государственная услуга).</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Круг заявителей</w:t>
      </w:r>
    </w:p>
    <w:p w:rsidR="0009647F" w:rsidRPr="0009647F" w:rsidRDefault="0009647F" w:rsidP="0009647F">
      <w:pPr>
        <w:spacing w:after="0" w:line="240" w:lineRule="auto"/>
        <w:jc w:val="center"/>
        <w:rPr>
          <w:rFonts w:ascii="Times New Roman" w:eastAsia="Times New Roman" w:hAnsi="Times New Roman" w:cs="Times New Roman"/>
          <w:color w:val="000000"/>
          <w:sz w:val="24"/>
          <w:szCs w:val="24"/>
          <w:lang w:eastAsia="ru-RU"/>
        </w:rPr>
      </w:pP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2. </w:t>
      </w:r>
      <w:proofErr w:type="gramStart"/>
      <w:r w:rsidRPr="0009647F">
        <w:rPr>
          <w:rFonts w:ascii="Times New Roman" w:eastAsia="Times New Roman" w:hAnsi="Times New Roman" w:cs="Times New Roman"/>
          <w:sz w:val="24"/>
          <w:szCs w:val="24"/>
          <w:lang w:eastAsia="ru-RU"/>
        </w:rPr>
        <w:t>Заявителями в рамках настоящего Регламента выступают  физические или юридические лица</w:t>
      </w:r>
      <w:r w:rsidRPr="0009647F">
        <w:rPr>
          <w:rFonts w:ascii="Times New Roman" w:eastAsia="Times New Roman" w:hAnsi="Times New Roman" w:cs="Tahoma"/>
          <w:sz w:val="24"/>
          <w:szCs w:val="24"/>
          <w:lang w:eastAsia="ru-RU"/>
        </w:rPr>
        <w:t xml:space="preserve">, индивидуальные предприниматели, </w:t>
      </w:r>
      <w:r w:rsidRPr="0009647F">
        <w:rPr>
          <w:rFonts w:ascii="Times New Roman" w:eastAsia="Times New Roman" w:hAnsi="Times New Roman" w:cs="Times New Roman"/>
          <w:sz w:val="24"/>
          <w:szCs w:val="24"/>
          <w:lang w:eastAsia="ru-RU"/>
        </w:rPr>
        <w:t>осуществляющие перевозки тяжеловесных  и (или) крупногабаритных грузов транспортными средствами, в случае,</w:t>
      </w:r>
      <w:r w:rsidRPr="0009647F">
        <w:rPr>
          <w:rFonts w:ascii="Times New Roman" w:eastAsia="Times New Roman" w:hAnsi="Times New Roman" w:cs="Tahoma"/>
          <w:sz w:val="24"/>
          <w:szCs w:val="24"/>
          <w:lang w:eastAsia="ru-RU"/>
        </w:rPr>
        <w:t xml:space="preserve"> </w:t>
      </w:r>
      <w:r w:rsidRPr="0009647F">
        <w:rPr>
          <w:rFonts w:ascii="Times New Roman" w:eastAsia="Times New Roman" w:hAnsi="Times New Roman" w:cs="Times New Roman"/>
          <w:sz w:val="24"/>
          <w:szCs w:val="24"/>
          <w:lang w:eastAsia="ru-RU"/>
        </w:rPr>
        <w:t>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w:t>
      </w:r>
      <w:proofErr w:type="gramEnd"/>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условии</w:t>
      </w:r>
      <w:proofErr w:type="gramEnd"/>
      <w:r w:rsidRPr="0009647F">
        <w:rPr>
          <w:rFonts w:ascii="Times New Roman" w:eastAsia="Times New Roman" w:hAnsi="Times New Roman" w:cs="Times New Roman"/>
          <w:sz w:val="24"/>
          <w:szCs w:val="24"/>
          <w:lang w:eastAsia="ru-RU"/>
        </w:rPr>
        <w:t>, что маршрут такого транспортного средства проходит в границах Республики Карелия и указанный маршрут, часть маршрута не проходят по автомобильным дорогам федерального значения, участкам таких автомобильных дорог.</w:t>
      </w:r>
    </w:p>
    <w:p w:rsidR="0009647F" w:rsidRPr="0009647F" w:rsidRDefault="0009647F" w:rsidP="0009647F">
      <w:pPr>
        <w:spacing w:after="0" w:line="240" w:lineRule="auto"/>
        <w:jc w:val="both"/>
        <w:rPr>
          <w:rFonts w:ascii="Times New Roman" w:eastAsia="Times New Roman" w:hAnsi="Times New Roman" w:cs="Tahoma"/>
          <w:color w:val="008000"/>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3. От имени заявителей могут выступать лица, действующие на основании документов, подтверждающих полномочия представителя.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Требования к порядку информирования о предоставлении государственной услуги</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t>4. Порядок получения информации (консультаций) по процедуре предоставления государственной услуги, в том числе о ходе предоставления государственной услуги.</w:t>
      </w:r>
    </w:p>
    <w:p w:rsidR="0009647F" w:rsidRPr="0009647F" w:rsidRDefault="0009647F" w:rsidP="0009647F">
      <w:pPr>
        <w:spacing w:after="0" w:line="240" w:lineRule="auto"/>
        <w:ind w:hanging="8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Сведения о месте нахождения, справочные телефоны, адреса сайта в информационно-телекоммуникационной сети Интернет, адрес электронной почты, график работы Государственного комитета Республики Карелия по транспорту и Казенного учреждения Республики Карелия «Управление автомобильных дорог Республики Карелия», приведены в Приложении 1 к настоящему Регламенту.</w:t>
      </w:r>
    </w:p>
    <w:p w:rsidR="0009647F" w:rsidRPr="0009647F" w:rsidRDefault="0009647F" w:rsidP="0009647F">
      <w:pPr>
        <w:spacing w:after="0" w:line="240" w:lineRule="auto"/>
        <w:ind w:hanging="8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 xml:space="preserve">Информация о предоставлении государственной услуги размещается непосредственно в помещении Государственного комитета Республики Карелия по транспорту и Казенного учреждения Республики Карелия «Управление автомобильных дорог Республики Карелия», в информационно-телекоммуникационной сети "Интернет" на официальном сайте </w:t>
      </w:r>
      <w:r w:rsidRPr="0009647F">
        <w:rPr>
          <w:rFonts w:ascii="Times New Roman" w:eastAsia="Times New Roman" w:hAnsi="Times New Roman" w:cs="Times New Roman"/>
          <w:sz w:val="24"/>
          <w:szCs w:val="24"/>
          <w:lang w:eastAsia="ru-RU"/>
        </w:rPr>
        <w:lastRenderedPageBreak/>
        <w:t>Государственного комитета Республики Карелия по транспорту и Казенного учреждения Республики Карелия «Управление автомобильных дорог Республики Карелия» (далее – КУ РК «</w:t>
      </w:r>
      <w:proofErr w:type="spellStart"/>
      <w:r w:rsidRPr="0009647F">
        <w:rPr>
          <w:rFonts w:ascii="Times New Roman" w:eastAsia="Times New Roman" w:hAnsi="Times New Roman" w:cs="Times New Roman"/>
          <w:sz w:val="24"/>
          <w:szCs w:val="24"/>
          <w:lang w:eastAsia="ru-RU"/>
        </w:rPr>
        <w:t>Управтодор</w:t>
      </w:r>
      <w:proofErr w:type="spellEnd"/>
      <w:r w:rsidRPr="0009647F">
        <w:rPr>
          <w:rFonts w:ascii="Times New Roman" w:eastAsia="Times New Roman" w:hAnsi="Times New Roman" w:cs="Times New Roman"/>
          <w:sz w:val="24"/>
          <w:szCs w:val="24"/>
          <w:lang w:eastAsia="ru-RU"/>
        </w:rPr>
        <w:t xml:space="preserve"> РК»), и в Федеральной государственной информационной системе "Единый</w:t>
      </w:r>
      <w:proofErr w:type="gramEnd"/>
      <w:r w:rsidRPr="0009647F">
        <w:rPr>
          <w:rFonts w:ascii="Times New Roman" w:eastAsia="Times New Roman" w:hAnsi="Times New Roman" w:cs="Times New Roman"/>
          <w:sz w:val="24"/>
          <w:szCs w:val="24"/>
          <w:lang w:eastAsia="ru-RU"/>
        </w:rPr>
        <w:t xml:space="preserve"> портал государственных и муниципальных услуг (функций)" (http://www.gosuslugi.ru) (далее - Единый портал).</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На информационном стенде по месту нахождения Госкомитета и 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  и на официальных сайтах Государственного комитета Республики Карелия по транспорту</w:t>
      </w:r>
      <w:r w:rsidRPr="0009647F">
        <w:rPr>
          <w:rFonts w:ascii="Times New Roman" w:eastAsia="Times New Roman" w:hAnsi="Times New Roman" w:cs="Times New Roman"/>
          <w:b/>
          <w:color w:val="000000"/>
          <w:sz w:val="24"/>
          <w:szCs w:val="24"/>
          <w:lang w:eastAsia="ru-RU"/>
        </w:rPr>
        <w:t xml:space="preserve"> </w:t>
      </w:r>
      <w:r w:rsidRPr="0009647F">
        <w:rPr>
          <w:rFonts w:ascii="Times New Roman" w:eastAsia="Times New Roman" w:hAnsi="Times New Roman" w:cs="Times New Roman"/>
          <w:color w:val="000000"/>
          <w:sz w:val="24"/>
          <w:szCs w:val="24"/>
          <w:lang w:eastAsia="ru-RU"/>
        </w:rPr>
        <w:t>и 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 в информационно-телекоммуникационной сети Интернет размещается следующая информация:</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Госкомитета и 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извлечения из законов и иных нормативных правовых актов, содержащих нормы, регулирующие деятельность по предоставлению государственной услуги;</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перечень должностных лиц, ответственных за подготовку и выдачу разрешений, с указанием номеров кабинетов и служебных телефонов;</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текст настоящего Регламента (полная версия на официальном сайте  в информационно-телекоммуникационной сети Интернет и извлечения на информационных стендах);</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w:t>
      </w:r>
      <w:proofErr w:type="gramStart"/>
      <w:r w:rsidRPr="0009647F">
        <w:rPr>
          <w:rFonts w:ascii="Times New Roman" w:eastAsia="Times New Roman" w:hAnsi="Times New Roman" w:cs="Times New Roman"/>
          <w:color w:val="000000"/>
          <w:sz w:val="24"/>
          <w:szCs w:val="24"/>
          <w:lang w:eastAsia="ru-RU"/>
        </w:rPr>
        <w:t>перечень документов, которые необходимо представить для получения разрешения и образец заявления о выдаче разрешения согласно Приложению 2 к Административному регламенту Государственного комитета Республики Карелия по транспорту по предоставлению государственной услуги выдаче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 (далее - регламент);</w:t>
      </w:r>
      <w:proofErr w:type="gramEnd"/>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порядок предоставления государственной услуги в виде блок-схемы (Приложение 3 к регламенту);</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В случае</w:t>
      </w:r>
      <w:proofErr w:type="gramStart"/>
      <w:r w:rsidRPr="0009647F">
        <w:rPr>
          <w:rFonts w:ascii="Times New Roman" w:eastAsia="Times New Roman" w:hAnsi="Times New Roman" w:cs="Times New Roman"/>
          <w:color w:val="000000"/>
          <w:sz w:val="24"/>
          <w:szCs w:val="24"/>
          <w:lang w:eastAsia="ru-RU"/>
        </w:rPr>
        <w:t>,</w:t>
      </w:r>
      <w:proofErr w:type="gramEnd"/>
      <w:r w:rsidRPr="0009647F">
        <w:rPr>
          <w:rFonts w:ascii="Times New Roman" w:eastAsia="Times New Roman" w:hAnsi="Times New Roman" w:cs="Times New Roman"/>
          <w:color w:val="000000"/>
          <w:sz w:val="24"/>
          <w:szCs w:val="24"/>
          <w:lang w:eastAsia="ru-RU"/>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Ответы на письменные обращения направляются на бланке Государственного комитета Республики Карелия по транспорту за подписью Председателя Государственного комитета (далее - Председатель) или лица, его замещающего, и должны содержать ответы на поставленные вопросы, а также фамилию, имя, отчество и номер телефона исполнителя.</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Ответ направляется заявителю в течение 30 календарных дней со дня поступления письменного обращения.</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Ответы на письменные обращения, полученные по электронной почте, даются в течение 30 календарных дней со дня поступления обращения.</w:t>
      </w:r>
    </w:p>
    <w:p w:rsidR="0009647F" w:rsidRPr="0009647F" w:rsidRDefault="0009647F" w:rsidP="0009647F">
      <w:pPr>
        <w:spacing w:after="0" w:line="240" w:lineRule="auto"/>
        <w:ind w:firstLine="720"/>
        <w:jc w:val="both"/>
        <w:rPr>
          <w:rFonts w:ascii="Times New Roman" w:eastAsia="Times New Roman" w:hAnsi="Times New Roman" w:cs="Times New Roman"/>
          <w:color w:val="000000"/>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val="en-US" w:eastAsia="ru-RU"/>
        </w:rPr>
        <w:t>II</w:t>
      </w:r>
      <w:r w:rsidRPr="0009647F">
        <w:rPr>
          <w:rFonts w:ascii="Times New Roman" w:eastAsia="Times New Roman" w:hAnsi="Times New Roman" w:cs="Times New Roman"/>
          <w:sz w:val="24"/>
          <w:szCs w:val="24"/>
          <w:lang w:eastAsia="ru-RU"/>
        </w:rPr>
        <w:t>. Стандарт предоставления государственной услуги.</w:t>
      </w:r>
    </w:p>
    <w:p w:rsidR="0009647F" w:rsidRPr="0009647F" w:rsidRDefault="0009647F" w:rsidP="0009647F">
      <w:pPr>
        <w:spacing w:after="0" w:line="240" w:lineRule="auto"/>
        <w:jc w:val="right"/>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Наименование государственной услуги</w:t>
      </w:r>
    </w:p>
    <w:p w:rsidR="0009647F" w:rsidRPr="0009647F" w:rsidRDefault="0009647F" w:rsidP="0009647F">
      <w:pPr>
        <w:spacing w:after="0" w:line="240" w:lineRule="auto"/>
        <w:jc w:val="right"/>
        <w:rPr>
          <w:rFonts w:ascii="Times New Roman" w:eastAsia="Times New Roman" w:hAnsi="Times New Roman" w:cs="Times New Roman"/>
          <w:sz w:val="24"/>
          <w:szCs w:val="24"/>
          <w:lang w:eastAsia="ru-RU"/>
        </w:rPr>
      </w:pPr>
    </w:p>
    <w:p w:rsidR="0009647F" w:rsidRPr="0009647F" w:rsidRDefault="0009647F" w:rsidP="0009647F">
      <w:pPr>
        <w:keepNext/>
        <w:spacing w:after="0" w:line="240" w:lineRule="auto"/>
        <w:jc w:val="both"/>
        <w:outlineLvl w:val="1"/>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lastRenderedPageBreak/>
        <w:t>5. Выдача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 (далее – государственная услуга).</w:t>
      </w:r>
    </w:p>
    <w:p w:rsidR="0009647F" w:rsidRPr="0009647F" w:rsidRDefault="0009647F" w:rsidP="0009647F">
      <w:pPr>
        <w:spacing w:after="0" w:line="240" w:lineRule="auto"/>
        <w:jc w:val="center"/>
        <w:rPr>
          <w:rFonts w:ascii="Times New Roman" w:eastAsia="Times New Roman" w:hAnsi="Times New Roman" w:cs="Times New Roman"/>
          <w:b/>
          <w:bCs/>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Наименование органа исполнительной власти, непосредственно предоставляющего государственную услугу</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6. Государственный комитет Республики Карелия по транспорту (далее </w:t>
      </w:r>
      <w:proofErr w:type="gramStart"/>
      <w:r w:rsidRPr="0009647F">
        <w:rPr>
          <w:rFonts w:ascii="Times New Roman" w:eastAsia="Times New Roman" w:hAnsi="Times New Roman" w:cs="Times New Roman"/>
          <w:sz w:val="24"/>
          <w:szCs w:val="24"/>
          <w:lang w:eastAsia="ru-RU"/>
        </w:rPr>
        <w:t>-Г</w:t>
      </w:r>
      <w:proofErr w:type="gramEnd"/>
      <w:r w:rsidRPr="0009647F">
        <w:rPr>
          <w:rFonts w:ascii="Times New Roman" w:eastAsia="Times New Roman" w:hAnsi="Times New Roman" w:cs="Times New Roman"/>
          <w:sz w:val="24"/>
          <w:szCs w:val="24"/>
          <w:lang w:eastAsia="ru-RU"/>
        </w:rPr>
        <w:t>оскомитет).</w:t>
      </w:r>
    </w:p>
    <w:p w:rsidR="0009647F" w:rsidRPr="0009647F" w:rsidRDefault="0009647F" w:rsidP="0009647F">
      <w:pPr>
        <w:spacing w:after="0" w:line="240" w:lineRule="auto"/>
        <w:ind w:firstLine="480"/>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480"/>
        <w:jc w:val="both"/>
        <w:rPr>
          <w:rFonts w:ascii="Times New Roman" w:eastAsia="Times New Roman" w:hAnsi="Times New Roman" w:cs="Times New Roman"/>
          <w:sz w:val="24"/>
          <w:szCs w:val="24"/>
          <w:lang w:eastAsia="ru-RU"/>
        </w:rPr>
      </w:pPr>
      <w:proofErr w:type="gramStart"/>
      <w:r w:rsidRPr="0009647F">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 для предоставления государственных услуг и предоставляются организациями, участвующими в предоставлении предусмотренных частью 1 статьи 1 Федерального закона от 27 июля 2010 года</w:t>
      </w:r>
      <w:proofErr w:type="gramEnd"/>
      <w:r w:rsidRPr="0009647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государственных услуг, </w:t>
      </w:r>
      <w:proofErr w:type="gramStart"/>
      <w:r w:rsidRPr="0009647F">
        <w:rPr>
          <w:rFonts w:ascii="Times New Roman" w:eastAsia="Times New Roman" w:hAnsi="Times New Roman" w:cs="Times New Roman"/>
          <w:sz w:val="24"/>
          <w:szCs w:val="24"/>
          <w:lang w:eastAsia="ru-RU"/>
        </w:rPr>
        <w:t>утверждаемый</w:t>
      </w:r>
      <w:proofErr w:type="gramEnd"/>
      <w:r w:rsidRPr="0009647F">
        <w:rPr>
          <w:rFonts w:ascii="Times New Roman" w:eastAsia="Times New Roman" w:hAnsi="Times New Roman" w:cs="Times New Roman"/>
          <w:sz w:val="24"/>
          <w:szCs w:val="24"/>
          <w:lang w:eastAsia="ru-RU"/>
        </w:rPr>
        <w:t xml:space="preserve"> нормативным правовым актом Республики Карелия. </w:t>
      </w:r>
    </w:p>
    <w:p w:rsidR="0009647F" w:rsidRPr="0009647F" w:rsidRDefault="0009647F" w:rsidP="0009647F">
      <w:pPr>
        <w:spacing w:after="0" w:line="240" w:lineRule="auto"/>
        <w:ind w:firstLine="720"/>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720"/>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720"/>
        <w:jc w:val="both"/>
        <w:rPr>
          <w:rFonts w:ascii="Times New Roman" w:eastAsia="Times New Roman" w:hAnsi="Times New Roman" w:cs="Times New Roman"/>
          <w:b/>
          <w:sz w:val="20"/>
          <w:szCs w:val="20"/>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7. Результатом предоставления государственной услуги является выдача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 (далее - разрешение) либо отказ в выдаче разрешения.</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Условия и сроки предоставления государственной услуги</w:t>
      </w:r>
    </w:p>
    <w:p w:rsidR="0009647F" w:rsidRPr="0009647F" w:rsidRDefault="0009647F" w:rsidP="0009647F">
      <w:pPr>
        <w:spacing w:after="0" w:line="240" w:lineRule="auto"/>
        <w:jc w:val="center"/>
        <w:rPr>
          <w:rFonts w:ascii="Times New Roman" w:eastAsia="Times New Roman" w:hAnsi="Times New Roman" w:cs="Times New Roman"/>
          <w:color w:val="000000"/>
          <w:sz w:val="24"/>
          <w:szCs w:val="24"/>
          <w:lang w:eastAsia="ru-RU"/>
        </w:rPr>
      </w:pP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8. Срок предоставления государственной услуги составляет 11 рабочих дней </w:t>
      </w:r>
      <w:proofErr w:type="gramStart"/>
      <w:r w:rsidRPr="0009647F">
        <w:rPr>
          <w:rFonts w:ascii="Times New Roman" w:eastAsia="Times New Roman" w:hAnsi="Times New Roman" w:cs="Times New Roman"/>
          <w:sz w:val="24"/>
          <w:szCs w:val="24"/>
          <w:lang w:eastAsia="ru-RU"/>
        </w:rPr>
        <w:t>с даты регистрации</w:t>
      </w:r>
      <w:proofErr w:type="gramEnd"/>
      <w:r w:rsidRPr="0009647F">
        <w:rPr>
          <w:rFonts w:ascii="Times New Roman" w:eastAsia="Times New Roman" w:hAnsi="Times New Roman" w:cs="Times New Roman"/>
          <w:sz w:val="24"/>
          <w:szCs w:val="24"/>
          <w:lang w:eastAsia="ru-RU"/>
        </w:rPr>
        <w:t xml:space="preserve"> заявления в случае, если требуется согласование только владельцев автомобильных дорог, и при наличии соответствующих согласований. В случае необходимости согласования маршрута транспортного средства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в течение 15 рабочих дней </w:t>
      </w:r>
      <w:proofErr w:type="gramStart"/>
      <w:r w:rsidRPr="0009647F">
        <w:rPr>
          <w:rFonts w:ascii="Times New Roman" w:eastAsia="Times New Roman" w:hAnsi="Times New Roman" w:cs="Times New Roman"/>
          <w:sz w:val="24"/>
          <w:szCs w:val="24"/>
          <w:lang w:eastAsia="ru-RU"/>
        </w:rPr>
        <w:t>с даты регистрации</w:t>
      </w:r>
      <w:proofErr w:type="gramEnd"/>
      <w:r w:rsidRPr="0009647F">
        <w:rPr>
          <w:rFonts w:ascii="Times New Roman" w:eastAsia="Times New Roman" w:hAnsi="Times New Roman" w:cs="Times New Roman"/>
          <w:sz w:val="24"/>
          <w:szCs w:val="24"/>
          <w:lang w:eastAsia="ru-RU"/>
        </w:rPr>
        <w:t xml:space="preserve"> заявления.</w:t>
      </w: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09647F">
        <w:rPr>
          <w:rFonts w:ascii="Times New Roman" w:eastAsia="Times New Roman" w:hAnsi="Times New Roman" w:cs="Times New Roman"/>
          <w:sz w:val="24"/>
          <w:szCs w:val="24"/>
          <w:lang w:eastAsia="ru-RU"/>
        </w:rPr>
        <w:t>Согласование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требуется при перевозке крупногабаритных грузов,  а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w:t>
      </w:r>
      <w:proofErr w:type="gramEnd"/>
      <w:r w:rsidRPr="0009647F">
        <w:rPr>
          <w:rFonts w:ascii="Times New Roman" w:eastAsia="Times New Roman" w:hAnsi="Times New Roman" w:cs="Times New Roman"/>
          <w:sz w:val="24"/>
          <w:szCs w:val="24"/>
          <w:lang w:eastAsia="ru-RU"/>
        </w:rPr>
        <w:t xml:space="preserve"> маршрута.</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В случае</w:t>
      </w:r>
      <w:proofErr w:type="gramStart"/>
      <w:r w:rsidRPr="0009647F">
        <w:rPr>
          <w:rFonts w:ascii="Times New Roman" w:eastAsia="Times New Roman" w:hAnsi="Times New Roman" w:cs="Times New Roman"/>
          <w:sz w:val="24"/>
          <w:szCs w:val="24"/>
          <w:lang w:eastAsia="ru-RU"/>
        </w:rPr>
        <w:t>,</w:t>
      </w:r>
      <w:proofErr w:type="gramEnd"/>
      <w:r w:rsidRPr="0009647F">
        <w:rPr>
          <w:rFonts w:ascii="Times New Roman" w:eastAsia="Times New Roman" w:hAnsi="Times New Roman" w:cs="Times New Roman"/>
          <w:sz w:val="24"/>
          <w:szCs w:val="24"/>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9. Срок прохождения отдельных административных процедур, необходимых для предоставления государственной услуги, определены при описании соответствующих административных процедур в разделе </w:t>
      </w:r>
      <w:r w:rsidRPr="0009647F">
        <w:rPr>
          <w:rFonts w:ascii="Times New Roman" w:eastAsia="Times New Roman" w:hAnsi="Times New Roman" w:cs="Times New Roman"/>
          <w:color w:val="000000"/>
          <w:sz w:val="24"/>
          <w:szCs w:val="24"/>
          <w:lang w:val="en-US" w:eastAsia="ru-RU"/>
        </w:rPr>
        <w:t>III</w:t>
      </w:r>
      <w:r w:rsidRPr="0009647F">
        <w:rPr>
          <w:rFonts w:ascii="Times New Roman" w:eastAsia="Times New Roman" w:hAnsi="Times New Roman" w:cs="Times New Roman"/>
          <w:color w:val="000000"/>
          <w:sz w:val="24"/>
          <w:szCs w:val="24"/>
          <w:lang w:eastAsia="ru-RU"/>
        </w:rPr>
        <w:t xml:space="preserve"> настоящего Регламента.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 xml:space="preserve">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Перечень нормативных правовых актов,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непосредственно </w:t>
      </w:r>
      <w:proofErr w:type="gramStart"/>
      <w:r w:rsidRPr="0009647F">
        <w:rPr>
          <w:rFonts w:ascii="Times New Roman" w:eastAsia="Times New Roman" w:hAnsi="Times New Roman" w:cs="Times New Roman"/>
          <w:sz w:val="24"/>
          <w:szCs w:val="24"/>
          <w:lang w:eastAsia="ru-RU"/>
        </w:rPr>
        <w:t>регулирующих</w:t>
      </w:r>
      <w:proofErr w:type="gramEnd"/>
      <w:r w:rsidRPr="0009647F">
        <w:rPr>
          <w:rFonts w:ascii="Times New Roman" w:eastAsia="Times New Roman" w:hAnsi="Times New Roman" w:cs="Times New Roman"/>
          <w:sz w:val="24"/>
          <w:szCs w:val="24"/>
          <w:lang w:eastAsia="ru-RU"/>
        </w:rPr>
        <w:t xml:space="preserve"> предоставление государственной услуги</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r w:rsidRPr="0009647F">
        <w:rPr>
          <w:rFonts w:ascii="Times New Roman" w:eastAsia="Times New Roman" w:hAnsi="Times New Roman" w:cs="Times New Roman"/>
          <w:color w:val="000000"/>
          <w:sz w:val="24"/>
          <w:szCs w:val="24"/>
          <w:lang w:eastAsia="ru-RU"/>
        </w:rPr>
        <w:t>10. Предоставление</w:t>
      </w:r>
      <w:r w:rsidRPr="0009647F">
        <w:rPr>
          <w:rFonts w:ascii="Times New Roman" w:eastAsia="Times New Roman" w:hAnsi="Times New Roman" w:cs="Times New Roman"/>
          <w:sz w:val="24"/>
          <w:szCs w:val="24"/>
          <w:lang w:eastAsia="ru-RU"/>
        </w:rPr>
        <w:t xml:space="preserve"> государственной услуги  осуществляется в соответствии  </w:t>
      </w:r>
      <w:proofErr w:type="gramStart"/>
      <w:r w:rsidRPr="0009647F">
        <w:rPr>
          <w:rFonts w:ascii="Times New Roman" w:eastAsia="Times New Roman" w:hAnsi="Times New Roman" w:cs="Times New Roman"/>
          <w:sz w:val="24"/>
          <w:szCs w:val="24"/>
          <w:lang w:eastAsia="ru-RU"/>
        </w:rPr>
        <w:t>с</w:t>
      </w:r>
      <w:proofErr w:type="gramEnd"/>
      <w:r w:rsidRPr="0009647F">
        <w:rPr>
          <w:rFonts w:ascii="Times New Roman" w:eastAsia="Times New Roman" w:hAnsi="Times New Roman" w:cs="Times New Roman"/>
          <w:sz w:val="24"/>
          <w:szCs w:val="24"/>
          <w:lang w:eastAsia="ru-RU"/>
        </w:rPr>
        <w:t>:</w:t>
      </w:r>
    </w:p>
    <w:p w:rsidR="0009647F" w:rsidRPr="0009647F" w:rsidRDefault="0009647F" w:rsidP="0009647F">
      <w:pPr>
        <w:spacing w:after="0" w:line="240" w:lineRule="auto"/>
        <w:ind w:firstLine="708"/>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Конституцией Российской Федерации (Собрание законодательства Российской Федерации, 2009,  № 4, ст. 445);</w:t>
      </w:r>
    </w:p>
    <w:p w:rsidR="0009647F" w:rsidRPr="0009647F" w:rsidRDefault="0009647F" w:rsidP="000964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09647F" w:rsidRPr="0009647F" w:rsidRDefault="0009647F" w:rsidP="0009647F">
      <w:pPr>
        <w:spacing w:after="0" w:line="240" w:lineRule="auto"/>
        <w:ind w:firstLine="720"/>
        <w:jc w:val="both"/>
        <w:rPr>
          <w:rFonts w:ascii="Times New Roman" w:eastAsia="Times New Roman" w:hAnsi="Times New Roman" w:cs="Times New Roman"/>
          <w:color w:val="000000"/>
          <w:sz w:val="24"/>
          <w:szCs w:val="28"/>
          <w:lang w:eastAsia="ru-RU"/>
        </w:rPr>
      </w:pPr>
      <w:r w:rsidRPr="0009647F">
        <w:rPr>
          <w:rFonts w:ascii="Times New Roman" w:eastAsia="Times New Roman" w:hAnsi="Times New Roman" w:cs="Times New Roman"/>
          <w:color w:val="000000"/>
          <w:sz w:val="24"/>
          <w:szCs w:val="28"/>
          <w:lang w:eastAsia="ru-RU"/>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(«Бюллетень  нормативных актов федеральных органов исполнительной власти», 1996 № 6);</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г., № 47, ст. 5673);</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Постановление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РФ, 25.04.2011 г., № 17, ст. 2407);</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2012, 16 ноября);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Постановление Правительства Республики Карелия от 27 апреля 2010 года № 84-П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регионального значения Республики Карелия"</w:t>
      </w:r>
      <w:r w:rsidRPr="0009647F">
        <w:rPr>
          <w:rFonts w:ascii="Times New Roman" w:eastAsia="Times New Roman" w:hAnsi="Times New Roman" w:cs="Times New Roman"/>
          <w:color w:val="000000"/>
          <w:sz w:val="24"/>
          <w:szCs w:val="24"/>
          <w:lang w:eastAsia="ru-RU"/>
        </w:rPr>
        <w:t xml:space="preserve"> (</w:t>
      </w:r>
      <w:r w:rsidRPr="0009647F">
        <w:rPr>
          <w:rFonts w:ascii="Times New Roman" w:eastAsia="Times New Roman" w:hAnsi="Times New Roman" w:cs="Times New Roman"/>
          <w:sz w:val="24"/>
          <w:szCs w:val="24"/>
          <w:lang w:eastAsia="ru-RU"/>
        </w:rPr>
        <w:t>Собрание законодательства Республики Карелия", 2010, № 4, ст. 392);</w:t>
      </w:r>
    </w:p>
    <w:p w:rsidR="0009647F" w:rsidRPr="0009647F" w:rsidRDefault="0009647F" w:rsidP="000964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Постановлением Правительства Республики Карелия от 5 августа 2013 года № 242-П "Об утверждении Положения о Государственном комитете Республики Карелия по транспорту"; </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           Постановлением Правительства Республики Карелия от 15 февраля 2012 года №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Карелия, 2012,  № 2, ст.258).</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11. Для предоставления государственной услуги заявитель представляет в Госкомитет заявление о выдаче специального разрешения на движение по автомобильным дорогам в границах Республики Карелия транспортного средства, осуществляющего перевозку тяжеловесных  и (или) крупногабаритных грузов по форме согласно Приложению 2 к настоящему Регламенту (далее - Заявление).</w:t>
      </w:r>
    </w:p>
    <w:p w:rsidR="0009647F" w:rsidRPr="0009647F" w:rsidRDefault="0009647F" w:rsidP="0009647F">
      <w:pPr>
        <w:spacing w:after="0" w:line="240" w:lineRule="auto"/>
        <w:ind w:firstLine="708"/>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0"/>
          <w:lang w:eastAsia="ru-RU"/>
        </w:rPr>
        <w:t xml:space="preserve">Заявление может быть подано </w:t>
      </w:r>
      <w:proofErr w:type="gramStart"/>
      <w:r w:rsidRPr="0009647F">
        <w:rPr>
          <w:rFonts w:ascii="Times New Roman" w:eastAsia="Times New Roman" w:hAnsi="Times New Roman" w:cs="Times New Roman"/>
          <w:color w:val="000000"/>
          <w:sz w:val="24"/>
          <w:szCs w:val="20"/>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09647F">
        <w:rPr>
          <w:rFonts w:ascii="Times New Roman" w:eastAsia="Times New Roman" w:hAnsi="Times New Roman" w:cs="Times New Roman"/>
          <w:color w:val="000000"/>
          <w:sz w:val="24"/>
          <w:szCs w:val="20"/>
          <w:lang w:eastAsia="ru-RU"/>
        </w:rPr>
        <w:t xml:space="preserve"> и Госкомитетом.</w:t>
      </w:r>
    </w:p>
    <w:p w:rsidR="0009647F" w:rsidRPr="0009647F" w:rsidRDefault="0009647F" w:rsidP="0009647F">
      <w:pPr>
        <w:spacing w:after="0" w:line="240" w:lineRule="auto"/>
        <w:ind w:firstLine="720"/>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К заявлению прилагаются: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w:t>
      </w:r>
      <w:r w:rsidRPr="0009647F">
        <w:rPr>
          <w:rFonts w:ascii="Times New Roman" w:eastAsia="Times New Roman" w:hAnsi="Times New Roman" w:cs="Times New Roman"/>
          <w:sz w:val="24"/>
          <w:szCs w:val="24"/>
          <w:lang w:eastAsia="ru-RU"/>
        </w:rPr>
        <w:lastRenderedPageBreak/>
        <w:t xml:space="preserve">груза согласно </w:t>
      </w:r>
      <w:hyperlink r:id="rId6" w:history="1">
        <w:r w:rsidRPr="0009647F">
          <w:rPr>
            <w:rFonts w:ascii="Times New Roman" w:eastAsia="Times New Roman" w:hAnsi="Times New Roman" w:cs="Times New Roman"/>
            <w:sz w:val="24"/>
            <w:szCs w:val="24"/>
            <w:lang w:eastAsia="ru-RU"/>
          </w:rPr>
          <w:t>приложению № 3</w:t>
        </w:r>
      </w:hyperlink>
      <w:r w:rsidRPr="0009647F">
        <w:rPr>
          <w:rFonts w:ascii="Times New Roman" w:eastAsia="Times New Roman" w:hAnsi="Times New Roman" w:cs="Times New Roman"/>
          <w:sz w:val="24"/>
          <w:szCs w:val="24"/>
          <w:lang w:eastAsia="ru-RU"/>
        </w:rPr>
        <w:t xml:space="preserve"> к настоящему Регламенту. </w:t>
      </w:r>
      <w:proofErr w:type="gramStart"/>
      <w:r w:rsidRPr="0009647F">
        <w:rPr>
          <w:rFonts w:ascii="Times New Roman" w:eastAsia="Times New Roman" w:hAnsi="Times New Roman" w:cs="Times New Roman"/>
          <w:sz w:val="24"/>
          <w:szCs w:val="24"/>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сведения о технических требованиях к перевозке заявленного груза в транспортном положении.</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Также заявитель вправе по собственной инициативе представить информацию о государственной регистрации владельца транспортного средства в качестве индивидуального предпринимателя или юридического лица, зарегистрированного на территории Российской Федерации.  </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t xml:space="preserve">Копии документов, указанные в </w:t>
      </w:r>
      <w:hyperlink r:id="rId7" w:history="1">
        <w:r w:rsidRPr="0009647F">
          <w:rPr>
            <w:rFonts w:ascii="Times New Roman" w:eastAsia="Times New Roman" w:hAnsi="Times New Roman" w:cs="Times New Roman"/>
            <w:bCs/>
            <w:sz w:val="24"/>
            <w:szCs w:val="24"/>
            <w:lang w:eastAsia="ru-RU"/>
          </w:rPr>
          <w:t xml:space="preserve">абзаце 3 </w:t>
        </w:r>
      </w:hyperlink>
      <w:r w:rsidRPr="0009647F">
        <w:rPr>
          <w:rFonts w:ascii="Times New Roman" w:eastAsia="Times New Roman" w:hAnsi="Times New Roman" w:cs="Times New Roman"/>
          <w:bCs/>
          <w:sz w:val="24"/>
          <w:szCs w:val="24"/>
          <w:lang w:eastAsia="ru-RU"/>
        </w:rPr>
        <w:t>настоящего пункта, заверяются подписью и печатью владельца транспортного средства или нотариально.</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12. Не допускается требовать иные документы для получения разрешения.</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Не допускается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Карелия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09647F">
        <w:rPr>
          <w:rFonts w:ascii="Times New Roman" w:eastAsia="Times New Roman" w:hAnsi="Times New Roman" w:cs="Times New Roman"/>
          <w:sz w:val="24"/>
          <w:szCs w:val="24"/>
          <w:lang w:eastAsia="ru-RU"/>
        </w:rPr>
        <w:t xml:space="preserve"> в </w:t>
      </w:r>
      <w:hyperlink r:id="rId8" w:history="1">
        <w:r w:rsidRPr="0009647F">
          <w:rPr>
            <w:rFonts w:ascii="Times New Roman" w:eastAsia="Times New Roman" w:hAnsi="Times New Roman" w:cs="Times New Roman"/>
            <w:sz w:val="24"/>
            <w:szCs w:val="24"/>
            <w:lang w:eastAsia="ru-RU"/>
          </w:rPr>
          <w:t>части 6 статьи 7</w:t>
        </w:r>
      </w:hyperlink>
      <w:r w:rsidRPr="0009647F">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13.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взимается государственная пошлина в порядке и размере, </w:t>
      </w:r>
      <w:proofErr w:type="gramStart"/>
      <w:r w:rsidRPr="0009647F">
        <w:rPr>
          <w:rFonts w:ascii="Times New Roman" w:eastAsia="Times New Roman" w:hAnsi="Times New Roman" w:cs="Times New Roman"/>
          <w:sz w:val="24"/>
          <w:szCs w:val="24"/>
          <w:lang w:eastAsia="ru-RU"/>
        </w:rPr>
        <w:t>предусмотренными</w:t>
      </w:r>
      <w:proofErr w:type="gramEnd"/>
      <w:r w:rsidRPr="0009647F">
        <w:rPr>
          <w:rFonts w:ascii="Times New Roman" w:eastAsia="Times New Roman" w:hAnsi="Times New Roman" w:cs="Times New Roman"/>
          <w:sz w:val="24"/>
          <w:szCs w:val="24"/>
          <w:lang w:eastAsia="ru-RU"/>
        </w:rPr>
        <w:t xml:space="preserve"> законодательством Российской Федерации. Размер государственной пошлины определен в п. 111 ст. 333.33 Налогового кодекса Российской Федерации (часть </w:t>
      </w:r>
      <w:r w:rsidRPr="0009647F">
        <w:rPr>
          <w:rFonts w:ascii="Times New Roman" w:eastAsia="Times New Roman" w:hAnsi="Times New Roman" w:cs="Times New Roman"/>
          <w:sz w:val="24"/>
          <w:szCs w:val="24"/>
          <w:lang w:val="en-US" w:eastAsia="ru-RU"/>
        </w:rPr>
        <w:t>II</w:t>
      </w:r>
      <w:r w:rsidRPr="0009647F">
        <w:rPr>
          <w:rFonts w:ascii="Times New Roman" w:eastAsia="Times New Roman" w:hAnsi="Times New Roman" w:cs="Times New Roman"/>
          <w:sz w:val="24"/>
          <w:szCs w:val="24"/>
          <w:lang w:eastAsia="ru-RU"/>
        </w:rPr>
        <w:t xml:space="preserve">). </w:t>
      </w: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За совершение действий, связанных с выдачей разрешения, плата не взимается.</w:t>
      </w:r>
    </w:p>
    <w:p w:rsidR="0009647F" w:rsidRPr="0009647F" w:rsidRDefault="0009647F" w:rsidP="0009647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Банковские реквизиты для уплаты государственной пошлины размещаются на официальном сайте Государственного комитета Республики Карелия по транспорту и КУ РК «</w:t>
      </w:r>
      <w:proofErr w:type="spellStart"/>
      <w:r w:rsidRPr="0009647F">
        <w:rPr>
          <w:rFonts w:ascii="Times New Roman" w:eastAsia="Times New Roman" w:hAnsi="Times New Roman" w:cs="Times New Roman"/>
          <w:sz w:val="24"/>
          <w:szCs w:val="24"/>
          <w:lang w:eastAsia="ru-RU"/>
        </w:rPr>
        <w:t>Управтодор</w:t>
      </w:r>
      <w:proofErr w:type="spellEnd"/>
      <w:r w:rsidRPr="0009647F">
        <w:rPr>
          <w:rFonts w:ascii="Times New Roman" w:eastAsia="Times New Roman" w:hAnsi="Times New Roman" w:cs="Times New Roman"/>
          <w:sz w:val="24"/>
          <w:szCs w:val="24"/>
          <w:lang w:eastAsia="ru-RU"/>
        </w:rPr>
        <w:t xml:space="preserve"> РК» в информационно-телекоммуникационной сети Интернет.</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Перечень оснований для приостановления предоставления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государственной услуги либо отказа в предоставлении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государственной услуги</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14. Уполномоченный орган приостанавливает оформление специального разрешения в случае нарушения владельцами автомобильных дорог или согласующими организациями установленных </w:t>
      </w:r>
      <w:proofErr w:type="gramStart"/>
      <w:r w:rsidRPr="0009647F">
        <w:rPr>
          <w:rFonts w:ascii="Times New Roman" w:eastAsia="Times New Roman" w:hAnsi="Times New Roman" w:cs="Times New Roman"/>
          <w:sz w:val="24"/>
          <w:szCs w:val="24"/>
          <w:lang w:eastAsia="ru-RU"/>
        </w:rPr>
        <w:t>сроков согласования маршрута движения транспортного средства</w:t>
      </w:r>
      <w:proofErr w:type="gramEnd"/>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15. В случае если при приеме документов должностным лицом Госкомитета или </w:t>
      </w:r>
      <w:r w:rsidRPr="0009647F">
        <w:rPr>
          <w:rFonts w:ascii="Times New Roman" w:eastAsia="Times New Roman" w:hAnsi="Times New Roman" w:cs="Times New Roman"/>
          <w:color w:val="000000"/>
          <w:sz w:val="24"/>
          <w:szCs w:val="24"/>
          <w:lang w:eastAsia="ru-RU"/>
        </w:rPr>
        <w:t>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w:t>
      </w:r>
      <w:r w:rsidRPr="0009647F">
        <w:rPr>
          <w:rFonts w:ascii="Times New Roman" w:eastAsia="Times New Roman" w:hAnsi="Times New Roman" w:cs="Times New Roman"/>
          <w:sz w:val="24"/>
          <w:szCs w:val="24"/>
          <w:lang w:eastAsia="ru-RU"/>
        </w:rPr>
        <w:t xml:space="preserve"> обнаружится отсутствие необходимых сведений или документа, заявителю разъясняется о возможном отказе в выдаче разрешения. Отказ в приеме документов не допускается.</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16. Основаниями для отказа в выдаче разрешения являются:</w:t>
      </w:r>
    </w:p>
    <w:p w:rsidR="0009647F" w:rsidRPr="0009647F" w:rsidRDefault="0009647F" w:rsidP="000964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ab/>
        <w:t>- маршрут транспортного средства, указанного в заявлении на получение разрешения, не соответствует критериям, указанным в пункте 2 Регламента, в связи с чем, Госкомитет  не вправе выдавать разрешение по заявленному маршруту;</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установленные требования о перевозке делимого груза не соблюдены;</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отсутствует согласие заявителя </w:t>
      </w:r>
      <w:proofErr w:type="gramStart"/>
      <w:r w:rsidRPr="0009647F">
        <w:rPr>
          <w:rFonts w:ascii="Times New Roman" w:eastAsia="Times New Roman" w:hAnsi="Times New Roman" w:cs="Times New Roman"/>
          <w:sz w:val="24"/>
          <w:szCs w:val="24"/>
          <w:lang w:eastAsia="ru-RU"/>
        </w:rPr>
        <w:t>на</w:t>
      </w:r>
      <w:proofErr w:type="gramEnd"/>
      <w:r w:rsidRPr="0009647F">
        <w:rPr>
          <w:rFonts w:ascii="Times New Roman" w:eastAsia="Times New Roman" w:hAnsi="Times New Roman" w:cs="Times New Roman"/>
          <w:sz w:val="24"/>
          <w:szCs w:val="24"/>
          <w:lang w:eastAsia="ru-RU"/>
        </w:rPr>
        <w:t>:</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9647F" w:rsidRPr="0009647F" w:rsidRDefault="0009647F" w:rsidP="0009647F">
      <w:pPr>
        <w:spacing w:after="0" w:line="240" w:lineRule="auto"/>
        <w:ind w:firstLine="720"/>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государственной услуги, получении результата предоставления государственной услуги.</w:t>
      </w:r>
    </w:p>
    <w:p w:rsidR="0009647F" w:rsidRPr="0009647F" w:rsidRDefault="0009647F" w:rsidP="0009647F">
      <w:pPr>
        <w:spacing w:after="0" w:line="240" w:lineRule="auto"/>
        <w:ind w:firstLine="480"/>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48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17. Время ожидания приема заявителем для сдачи и получения документов, получения консультаций о процедуре предоставления государственной услуги не должно превышать 15 минут.</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Время ожидания приема по предварительной записи заявителем для получения документов, получения консультаций о процедуре предоставления государственной услуги не должно превышать 15 минут.</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Продолжительность приема у исполнителя государственной услуги, осуществляющего выдачу документов,  не должна превышать 30 минут.</w:t>
      </w:r>
    </w:p>
    <w:p w:rsidR="0009647F" w:rsidRPr="0009647F" w:rsidRDefault="0009647F" w:rsidP="0009647F">
      <w:pPr>
        <w:spacing w:after="0" w:line="240" w:lineRule="auto"/>
        <w:jc w:val="both"/>
        <w:rPr>
          <w:rFonts w:ascii="Arial" w:eastAsia="Times New Roman" w:hAnsi="Arial" w:cs="Arial"/>
          <w:b/>
          <w:color w:val="494949"/>
          <w:sz w:val="15"/>
          <w:szCs w:val="15"/>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18. Запрос заявителя о предоставлении государственной услуги регистрируется в день его поступления в Госкомитет</w:t>
      </w:r>
      <w:r w:rsidRPr="0009647F">
        <w:rPr>
          <w:rFonts w:ascii="Times New Roman" w:eastAsia="Times New Roman" w:hAnsi="Times New Roman" w:cs="Times New Roman"/>
          <w:color w:val="000000"/>
          <w:sz w:val="24"/>
          <w:szCs w:val="24"/>
          <w:lang w:eastAsia="ru-RU"/>
        </w:rPr>
        <w:t xml:space="preserve"> или 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w:t>
      </w:r>
      <w:r w:rsidRPr="0009647F">
        <w:rPr>
          <w:rFonts w:ascii="Times New Roman" w:eastAsia="Times New Roman" w:hAnsi="Times New Roman" w:cs="Times New Roman"/>
          <w:sz w:val="24"/>
          <w:szCs w:val="24"/>
          <w:lang w:eastAsia="ru-RU"/>
        </w:rPr>
        <w:t>.</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Требования к местам предоставления государственной услуги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19. Вход в здание Госкомитета и </w:t>
      </w:r>
      <w:r w:rsidRPr="0009647F">
        <w:rPr>
          <w:rFonts w:ascii="Times New Roman" w:eastAsia="Times New Roman" w:hAnsi="Times New Roman" w:cs="Times New Roman"/>
          <w:color w:val="000000"/>
          <w:sz w:val="24"/>
          <w:szCs w:val="24"/>
          <w:lang w:eastAsia="ru-RU"/>
        </w:rPr>
        <w:t>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 </w:t>
      </w:r>
      <w:r w:rsidRPr="0009647F">
        <w:rPr>
          <w:rFonts w:ascii="Times New Roman" w:eastAsia="Times New Roman" w:hAnsi="Times New Roman" w:cs="Times New Roman"/>
          <w:sz w:val="24"/>
          <w:szCs w:val="24"/>
          <w:lang w:eastAsia="ru-RU"/>
        </w:rPr>
        <w:t>оборудуется вывеской с указанием его наименования.</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20. Места для ожидания и приема заявителей оборудуются стульями, столами (стойками) для написания заявлений. Заявителям предоставляются для заполнения бланки заявлений по форме, установленной в Приложении  2 к настоящему Регламенту.</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21. Рабочие места должностных лиц, предоставляющих государственную услугу, должны быть оборудованы персональными компьютерами с возможностью доступа к информационно-телекоммуникационной сети Интернет, печатающими устройствами, копировальной техникой, средствами телефонной связи.</w:t>
      </w:r>
    </w:p>
    <w:p w:rsidR="0009647F" w:rsidRPr="0009647F" w:rsidRDefault="0009647F" w:rsidP="0009647F">
      <w:pPr>
        <w:spacing w:after="0" w:line="240" w:lineRule="auto"/>
        <w:jc w:val="center"/>
        <w:rPr>
          <w:rFonts w:ascii="Times New Roman" w:eastAsia="Times New Roman" w:hAnsi="Times New Roman" w:cs="Times New Roman"/>
          <w:color w:val="000000"/>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color w:val="000000"/>
          <w:sz w:val="24"/>
          <w:szCs w:val="24"/>
          <w:lang w:eastAsia="ru-RU"/>
        </w:rPr>
        <w:t>Показатели доступности и качества  государственной услуги</w:t>
      </w:r>
    </w:p>
    <w:p w:rsidR="0009647F" w:rsidRPr="0009647F" w:rsidRDefault="0009647F" w:rsidP="0009647F">
      <w:pPr>
        <w:spacing w:after="0" w:line="240" w:lineRule="auto"/>
        <w:jc w:val="both"/>
        <w:rPr>
          <w:rFonts w:ascii="Times New Roman" w:eastAsia="Times New Roman" w:hAnsi="Times New Roman" w:cs="Times New Roman"/>
          <w:b/>
          <w:sz w:val="24"/>
          <w:szCs w:val="24"/>
          <w:lang w:eastAsia="ru-RU"/>
        </w:rPr>
      </w:pPr>
    </w:p>
    <w:p w:rsidR="0009647F" w:rsidRPr="0009647F" w:rsidRDefault="0009647F" w:rsidP="000964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xml:space="preserve">22. Показателем доступности государственной услуги является возможность получения  государственной услуги в электронном виде до третьего  этапа перевода государственных услуг на предоставление в электронном виде, который предоставляет заявителю возможность заполнить документы в интерактивном режиме, либо скачать формы документов в виде редактируемого файла. </w:t>
      </w:r>
    </w:p>
    <w:p w:rsidR="0009647F" w:rsidRPr="0009647F" w:rsidRDefault="0009647F" w:rsidP="000964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23. Показателями качества государственной услуги являются:</w:t>
      </w:r>
    </w:p>
    <w:p w:rsidR="0009647F" w:rsidRPr="0009647F" w:rsidRDefault="0009647F" w:rsidP="000964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w:t>
      </w:r>
    </w:p>
    <w:p w:rsidR="0009647F" w:rsidRPr="0009647F" w:rsidRDefault="0009647F" w:rsidP="000964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 удельный вес количества обоснованных жалоб в общем количестве заявлений на предоставление государственной услуги.</w:t>
      </w:r>
    </w:p>
    <w:p w:rsidR="0009647F" w:rsidRPr="0009647F" w:rsidRDefault="0009647F" w:rsidP="0009647F">
      <w:pPr>
        <w:spacing w:after="0" w:line="240" w:lineRule="auto"/>
        <w:jc w:val="both"/>
        <w:rPr>
          <w:rFonts w:ascii="Times New Roman" w:eastAsia="Times New Roman" w:hAnsi="Times New Roman" w:cs="Arial"/>
          <w:color w:val="000000"/>
          <w:sz w:val="24"/>
          <w:szCs w:val="24"/>
          <w:lang w:eastAsia="ru-RU"/>
        </w:rPr>
      </w:pPr>
      <w:r w:rsidRPr="0009647F">
        <w:rPr>
          <w:rFonts w:ascii="Times New Roman" w:eastAsia="Times New Roman" w:hAnsi="Times New Roman" w:cs="Arial"/>
          <w:color w:val="000000"/>
          <w:sz w:val="24"/>
          <w:szCs w:val="24"/>
          <w:lang w:eastAsia="ru-RU"/>
        </w:rPr>
        <w:t>24. Информация о ходе рассмотрения и принятия соответствующих решений по обращениям заявителей размещается на официальном сайте Госкомитета в информационно-телекоммуникационной сети Интернет.</w:t>
      </w:r>
    </w:p>
    <w:p w:rsidR="0009647F" w:rsidRPr="0009647F" w:rsidRDefault="0009647F" w:rsidP="0009647F">
      <w:pPr>
        <w:spacing w:after="0" w:line="240" w:lineRule="auto"/>
        <w:jc w:val="both"/>
        <w:rPr>
          <w:rFonts w:ascii="Times New Roman" w:eastAsia="Times New Roman" w:hAnsi="Times New Roman" w:cs="Arial"/>
          <w:color w:val="000000"/>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b/>
          <w:sz w:val="24"/>
          <w:szCs w:val="24"/>
          <w:lang w:eastAsia="ru-RU"/>
        </w:rPr>
      </w:pPr>
      <w:r w:rsidRPr="0009647F">
        <w:rPr>
          <w:rFonts w:ascii="Times New Roman" w:eastAsia="Times New Roman" w:hAnsi="Times New Roman" w:cs="Times New Roman"/>
          <w:b/>
          <w:sz w:val="24"/>
          <w:szCs w:val="24"/>
          <w:lang w:val="en-US" w:eastAsia="ru-RU"/>
        </w:rPr>
        <w:t>III</w:t>
      </w:r>
      <w:r w:rsidRPr="0009647F">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Описание последовательности </w:t>
      </w:r>
      <w:proofErr w:type="gramStart"/>
      <w:r w:rsidRPr="0009647F">
        <w:rPr>
          <w:rFonts w:ascii="Times New Roman" w:eastAsia="Times New Roman" w:hAnsi="Times New Roman" w:cs="Times New Roman"/>
          <w:sz w:val="24"/>
          <w:szCs w:val="24"/>
          <w:lang w:eastAsia="ru-RU"/>
        </w:rPr>
        <w:t>административных</w:t>
      </w:r>
      <w:proofErr w:type="gramEnd"/>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действий (процедур)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25. Предоставление государственной услуги включает в себя следующие административные процедуры: </w:t>
      </w:r>
    </w:p>
    <w:p w:rsidR="0009647F" w:rsidRPr="0009647F" w:rsidRDefault="0009647F" w:rsidP="0009647F">
      <w:pPr>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прием и регистрация Заявления и документов, представленных заявителем;</w:t>
      </w:r>
    </w:p>
    <w:p w:rsidR="0009647F" w:rsidRPr="0009647F" w:rsidRDefault="0009647F" w:rsidP="0009647F">
      <w:pPr>
        <w:spacing w:after="0" w:line="240" w:lineRule="auto"/>
        <w:ind w:firstLine="720"/>
        <w:jc w:val="both"/>
        <w:rPr>
          <w:rFonts w:ascii="Times New Roman" w:eastAsia="Times New Roman" w:hAnsi="Times New Roman" w:cs="Times New Roman"/>
          <w:sz w:val="24"/>
          <w:szCs w:val="24"/>
          <w:lang w:eastAsia="ru-RU"/>
        </w:rPr>
      </w:pPr>
      <w:proofErr w:type="gramStart"/>
      <w:r w:rsidRPr="0009647F">
        <w:rPr>
          <w:rFonts w:ascii="Times New Roman" w:eastAsia="Times New Roman" w:hAnsi="Times New Roman" w:cs="Times New Roman"/>
          <w:sz w:val="24"/>
          <w:szCs w:val="24"/>
          <w:lang w:eastAsia="ru-RU"/>
        </w:rPr>
        <w:t>проверка представленных заявителем документов и подготовка заявки на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по которым проходит такой маршрут,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либо уведомления об отказе в выдаче разрешения;</w:t>
      </w:r>
      <w:proofErr w:type="gramEnd"/>
    </w:p>
    <w:p w:rsidR="0009647F" w:rsidRPr="0009647F" w:rsidRDefault="0009647F" w:rsidP="000964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подготовка разрешения или уведомления  об отказе в его выдаче, или уведомления о необходимости принятия специальных мер по обустройству пересекающих автомобильную дорогу сооружений и инженерных коммуникаций, предполагаемом размере расходов на принятие указанных мер и условиях их проведения;</w:t>
      </w:r>
    </w:p>
    <w:p w:rsidR="0009647F" w:rsidRPr="0009647F" w:rsidRDefault="0009647F" w:rsidP="0009647F">
      <w:pPr>
        <w:spacing w:after="0" w:line="240" w:lineRule="auto"/>
        <w:ind w:firstLine="708"/>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подготовка заявки на согласование разрешения с Управлением ГИБДД Министерства внутренних дел по Республике Карелия;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lastRenderedPageBreak/>
        <w:t>информирование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груза</w:t>
      </w:r>
    </w:p>
    <w:p w:rsidR="0009647F" w:rsidRPr="0009647F" w:rsidRDefault="0009647F" w:rsidP="0009647F">
      <w:pPr>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выдача разрешения либо уведомления  об отказе в его выдаче.</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26. Блок-схема предоставления государственной услуги приведена в Приложении 4 к настоящему Регламенту.</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720"/>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Прием и регистрация Заявления и документов,</w:t>
      </w:r>
    </w:p>
    <w:p w:rsidR="0009647F" w:rsidRPr="0009647F" w:rsidRDefault="0009647F" w:rsidP="0009647F">
      <w:pPr>
        <w:spacing w:after="0" w:line="240" w:lineRule="auto"/>
        <w:ind w:firstLine="720"/>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представленных</w:t>
      </w:r>
      <w:proofErr w:type="gramEnd"/>
      <w:r w:rsidRPr="0009647F">
        <w:rPr>
          <w:rFonts w:ascii="Times New Roman" w:eastAsia="Times New Roman" w:hAnsi="Times New Roman" w:cs="Times New Roman"/>
          <w:sz w:val="24"/>
          <w:szCs w:val="24"/>
          <w:lang w:eastAsia="ru-RU"/>
        </w:rPr>
        <w:t xml:space="preserve"> заявителем </w:t>
      </w:r>
    </w:p>
    <w:p w:rsidR="0009647F" w:rsidRPr="0009647F" w:rsidRDefault="0009647F" w:rsidP="0009647F">
      <w:pPr>
        <w:spacing w:after="0" w:line="240" w:lineRule="auto"/>
        <w:ind w:firstLine="720"/>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27. Юридическим фактом - основанием для начала предоставления государственной услуги - является подача в Госкомитет или </w:t>
      </w:r>
      <w:r w:rsidRPr="0009647F">
        <w:rPr>
          <w:rFonts w:ascii="Times New Roman" w:eastAsia="Times New Roman" w:hAnsi="Times New Roman" w:cs="Times New Roman"/>
          <w:color w:val="000000"/>
          <w:sz w:val="24"/>
          <w:szCs w:val="24"/>
          <w:lang w:eastAsia="ru-RU"/>
        </w:rPr>
        <w:t>КУ РК «</w:t>
      </w:r>
      <w:proofErr w:type="spellStart"/>
      <w:r w:rsidRPr="0009647F">
        <w:rPr>
          <w:rFonts w:ascii="Times New Roman" w:eastAsia="Times New Roman" w:hAnsi="Times New Roman" w:cs="Times New Roman"/>
          <w:color w:val="000000"/>
          <w:sz w:val="24"/>
          <w:szCs w:val="24"/>
          <w:lang w:eastAsia="ru-RU"/>
        </w:rPr>
        <w:t>Управтодор</w:t>
      </w:r>
      <w:proofErr w:type="spellEnd"/>
      <w:r w:rsidRPr="0009647F">
        <w:rPr>
          <w:rFonts w:ascii="Times New Roman" w:eastAsia="Times New Roman" w:hAnsi="Times New Roman" w:cs="Times New Roman"/>
          <w:color w:val="000000"/>
          <w:sz w:val="24"/>
          <w:szCs w:val="24"/>
          <w:lang w:eastAsia="ru-RU"/>
        </w:rPr>
        <w:t xml:space="preserve"> РК» </w:t>
      </w:r>
      <w:r w:rsidRPr="0009647F">
        <w:rPr>
          <w:rFonts w:ascii="Times New Roman" w:eastAsia="Times New Roman" w:hAnsi="Times New Roman" w:cs="Times New Roman"/>
          <w:sz w:val="24"/>
          <w:szCs w:val="24"/>
          <w:lang w:eastAsia="ru-RU"/>
        </w:rPr>
        <w:t xml:space="preserve">Заявления и документа, указанного в пункте 11 настоящего Регламента.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28. П</w:t>
      </w:r>
      <w:r w:rsidRPr="0009647F">
        <w:rPr>
          <w:rFonts w:ascii="Times New Roman" w:eastAsia="Times New Roman" w:hAnsi="Times New Roman" w:cs="Times New Roman"/>
          <w:color w:val="000000"/>
          <w:sz w:val="24"/>
          <w:szCs w:val="24"/>
          <w:lang w:eastAsia="ru-RU"/>
        </w:rPr>
        <w:t>рием и регистрацию заявлений осуществляет должностное лицо, уполномоченное осуществлять данные функции (далее – должностное лицо).</w:t>
      </w:r>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29. </w:t>
      </w:r>
      <w:proofErr w:type="gramStart"/>
      <w:r w:rsidRPr="0009647F">
        <w:rPr>
          <w:rFonts w:ascii="Times New Roman" w:eastAsia="Times New Roman" w:hAnsi="Times New Roman" w:cs="Times New Roman"/>
          <w:sz w:val="24"/>
          <w:szCs w:val="24"/>
          <w:lang w:eastAsia="ru-RU"/>
        </w:rPr>
        <w:t>Должностное лицо принимает Заявление и документ, фиксирует факт их получения путем произведения записи в Журнале регистрации заявлений и выдачи специальных разрешений на движение по автомобильным дорогам в границах Республики Карелия транспортных средств, осуществляющих перевозку тяжеловесных  и (или) крупногабаритных грузов (далее - журнал), осуществляет проверку наличия  документов, указанных в Заявлении, делает копию Заявления.</w:t>
      </w:r>
      <w:proofErr w:type="gramEnd"/>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При наличии  документов, указанных в Заявлении, копия Заявления возвращается заявителю с отметкой о дате принятия, регистрационном номере в Журнале и подписью должностного лица.</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При отсутствии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ab/>
        <w:t>Одновременно с копией заявления заявителю выдаются реквизиты для оплаты государственной пошлины за выдачу разрешения.</w:t>
      </w:r>
    </w:p>
    <w:p w:rsidR="0009647F" w:rsidRPr="0009647F" w:rsidRDefault="0009647F" w:rsidP="0009647F">
      <w:pPr>
        <w:autoSpaceDE w:val="0"/>
        <w:autoSpaceDN w:val="0"/>
        <w:adjustRightInd w:val="0"/>
        <w:spacing w:after="0" w:line="240" w:lineRule="auto"/>
        <w:ind w:firstLine="480"/>
        <w:jc w:val="both"/>
        <w:rPr>
          <w:rFonts w:ascii="Times New Roman" w:eastAsia="Times New Roman" w:hAnsi="Times New Roman" w:cs="Arial"/>
          <w:sz w:val="24"/>
          <w:szCs w:val="24"/>
          <w:lang w:eastAsia="ru-RU"/>
        </w:rPr>
      </w:pPr>
      <w:r w:rsidRPr="0009647F">
        <w:rPr>
          <w:rFonts w:ascii="Times New Roman" w:eastAsia="Times New Roman" w:hAnsi="Times New Roman" w:cs="Arial"/>
          <w:sz w:val="24"/>
          <w:szCs w:val="24"/>
          <w:lang w:eastAsia="ru-RU"/>
        </w:rPr>
        <w:t>Документы, являющиеся необходимыми для предоставления государственной услуги и  находящиеся в иных государственных органах, органах местного самоуправления, подведомственных им организациях, запрашиваются в соответствующих государственных органах, органах местного самоуправления, организациях в электронном виде с использованием единой системы межведомственного электронного взаимодействия (далее - система электронного взаимодействия), а также посредством почтовой, факсимильной связи, доставки курьером.</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30. Максимальный срок приема и регистрации Заявления и документов, представленных  заявителем, не  должен превышать 30 минут.</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color w:val="000000"/>
          <w:sz w:val="24"/>
          <w:szCs w:val="24"/>
          <w:lang w:eastAsia="ru-RU"/>
        </w:rPr>
        <w:t xml:space="preserve">31. Результатом данного административного действия является прием заявления с пакетом документов и </w:t>
      </w:r>
      <w:r w:rsidRPr="0009647F">
        <w:rPr>
          <w:rFonts w:ascii="Times New Roman" w:eastAsia="Times New Roman" w:hAnsi="Times New Roman" w:cs="Times New Roman"/>
          <w:sz w:val="24"/>
          <w:szCs w:val="24"/>
          <w:lang w:eastAsia="ru-RU"/>
        </w:rPr>
        <w:t>его регистрация.</w:t>
      </w:r>
    </w:p>
    <w:p w:rsidR="0009647F" w:rsidRPr="0009647F" w:rsidRDefault="0009647F" w:rsidP="0009647F">
      <w:pPr>
        <w:spacing w:after="0" w:line="240" w:lineRule="auto"/>
        <w:jc w:val="center"/>
        <w:rPr>
          <w:rFonts w:ascii="Times New Roman" w:eastAsia="Times New Roman" w:hAnsi="Times New Roman" w:cs="Times New Roman"/>
          <w:b/>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Проверка представленных заявителем документов и подготовка заявки на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по которым проходит такой маршрут, либо уведомления об отказе в выдаче разрешения</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32. Юридическим фактом – </w:t>
      </w:r>
      <w:proofErr w:type="gramStart"/>
      <w:r w:rsidRPr="0009647F">
        <w:rPr>
          <w:rFonts w:ascii="Times New Roman" w:eastAsia="Times New Roman" w:hAnsi="Times New Roman" w:cs="Times New Roman"/>
          <w:sz w:val="24"/>
          <w:szCs w:val="24"/>
          <w:lang w:eastAsia="ru-RU"/>
        </w:rPr>
        <w:t>основанием</w:t>
      </w:r>
      <w:proofErr w:type="gramEnd"/>
      <w:r w:rsidRPr="0009647F">
        <w:rPr>
          <w:rFonts w:ascii="Times New Roman" w:eastAsia="Times New Roman" w:hAnsi="Times New Roman" w:cs="Times New Roman"/>
          <w:sz w:val="24"/>
          <w:szCs w:val="24"/>
          <w:lang w:eastAsia="ru-RU"/>
        </w:rPr>
        <w:t xml:space="preserve"> для начала проверки представленных заявителем  документов и подготовки заявки на </w:t>
      </w:r>
      <w:r w:rsidRPr="0009647F">
        <w:rPr>
          <w:rFonts w:ascii="Times New Roman" w:eastAsia="Times New Roman" w:hAnsi="Times New Roman" w:cs="Times New Roman"/>
          <w:color w:val="000000"/>
          <w:sz w:val="24"/>
          <w:szCs w:val="24"/>
          <w:lang w:eastAsia="ru-RU"/>
        </w:rPr>
        <w:t xml:space="preserve">согласование маршрута транспортного средства, осуществляющего перевозки </w:t>
      </w:r>
      <w:r w:rsidRPr="0009647F">
        <w:rPr>
          <w:rFonts w:ascii="Times New Roman" w:eastAsia="Times New Roman" w:hAnsi="Times New Roman" w:cs="Times New Roman"/>
          <w:sz w:val="24"/>
          <w:szCs w:val="24"/>
          <w:lang w:eastAsia="ru-RU"/>
        </w:rPr>
        <w:t>тяжеловесных  и (или) крупногабаритных грузов</w:t>
      </w:r>
      <w:r w:rsidRPr="0009647F">
        <w:rPr>
          <w:rFonts w:ascii="Times New Roman" w:eastAsia="Times New Roman" w:hAnsi="Times New Roman" w:cs="Times New Roman"/>
          <w:color w:val="000000"/>
          <w:sz w:val="24"/>
          <w:szCs w:val="24"/>
          <w:lang w:eastAsia="ru-RU"/>
        </w:rPr>
        <w:t>, с владельцами автомобильных дорог, по которым проходит такой маршрут (далее - заявка),</w:t>
      </w:r>
      <w:r w:rsidRPr="0009647F">
        <w:rPr>
          <w:rFonts w:ascii="Times New Roman" w:eastAsia="Times New Roman" w:hAnsi="Times New Roman" w:cs="Times New Roman"/>
          <w:sz w:val="24"/>
          <w:szCs w:val="24"/>
          <w:lang w:eastAsia="ru-RU"/>
        </w:rPr>
        <w:t xml:space="preserve"> либо уведомления об отказе в получении разрешения,  является регистрация заявления.</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sz w:val="24"/>
          <w:szCs w:val="24"/>
          <w:lang w:eastAsia="ru-RU"/>
        </w:rPr>
        <w:t xml:space="preserve">33. Проведение проверки представленных заявителем документов и подготовку проектов заявки либо уведомления об отказе в получении разрешения </w:t>
      </w:r>
      <w:r w:rsidRPr="0009647F">
        <w:rPr>
          <w:rFonts w:ascii="Times New Roman" w:eastAsia="Times New Roman" w:hAnsi="Times New Roman" w:cs="Times New Roman"/>
          <w:color w:val="000000"/>
          <w:sz w:val="24"/>
          <w:szCs w:val="24"/>
          <w:lang w:eastAsia="ru-RU"/>
        </w:rPr>
        <w:t>осуществляет должностное лицо, уполномоченное осуществлять данные функции (далее – должностное лицо).</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34. В течение двух рабочих дней со дня поступления Заявления должностное лицо проверяет:</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наличие полномочий на выдачу специального разрешения по заявленному маршруту;</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информацию о государственной регистрации перевозчика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соблюдение требований о перевозке делимого груза </w:t>
      </w:r>
      <w:hyperlink r:id="rId9" w:history="1">
        <w:r w:rsidRPr="0009647F">
          <w:rPr>
            <w:rFonts w:ascii="Times New Roman" w:eastAsia="Times New Roman" w:hAnsi="Times New Roman" w:cs="Times New Roman"/>
            <w:sz w:val="24"/>
            <w:szCs w:val="24"/>
            <w:lang w:eastAsia="ru-RU"/>
          </w:rPr>
          <w:t>требованиям</w:t>
        </w:r>
      </w:hyperlink>
      <w:r w:rsidRPr="0009647F">
        <w:rPr>
          <w:rFonts w:ascii="Times New Roman" w:eastAsia="Times New Roman" w:hAnsi="Times New Roman" w:cs="Times New Roman"/>
          <w:sz w:val="24"/>
          <w:szCs w:val="24"/>
          <w:lang w:eastAsia="ru-RU"/>
        </w:rPr>
        <w:t xml:space="preserve"> пункта 75 Правил перевозок грузов автомобильным транспортом, утвержденных постановлением Правительства Российской Федерации от 15 апреля 2011 г. N 272.</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color w:val="000000"/>
          <w:sz w:val="24"/>
          <w:szCs w:val="24"/>
          <w:lang w:eastAsia="ru-RU"/>
        </w:rPr>
        <w:t>35. При отсутствии оснований для отказа в выдаче разрешения, предусмотренных пунктом 16 настоящего Регламента, должностное лицо в течение двух рабочих дней со дня поступления Заявления готовит заявку</w:t>
      </w:r>
      <w:r w:rsidRPr="0009647F">
        <w:rPr>
          <w:rFonts w:ascii="Times New Roman" w:eastAsia="Times New Roman" w:hAnsi="Times New Roman" w:cs="Times New Roman"/>
          <w:sz w:val="24"/>
          <w:szCs w:val="24"/>
          <w:lang w:eastAsia="ru-RU"/>
        </w:rPr>
        <w:t>.</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36. При наличии оснований для отказа в выдаче разрешения, указанных в пункте 16 настоящего Регламента, должностное лицо в течение двух дней со дня поступления Заявления готовит уведомление  об отказе в выдаче разрешения с указанием причин отказа.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37. Результатом административной процедуры является подготовка и направление  заявки (заявок) или уведомления  об отказе в выдаче разрешения.</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Подготовка разрешения или уведомления  об отказе в его выдаче, или уведомления о необходимости принятия специальных мер по обустройству пересекающих автомобильную дорогу сооружений и инженерных коммуникаций, предполагаемом размере расходов на принятие указанных мер и условиях их проведения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720"/>
        <w:jc w:val="center"/>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38. </w:t>
      </w:r>
      <w:proofErr w:type="gramStart"/>
      <w:r w:rsidRPr="0009647F">
        <w:rPr>
          <w:rFonts w:ascii="Times New Roman" w:eastAsia="Times New Roman" w:hAnsi="Times New Roman" w:cs="Times New Roman"/>
          <w:sz w:val="24"/>
          <w:szCs w:val="24"/>
          <w:lang w:eastAsia="ru-RU"/>
        </w:rPr>
        <w:t>Юридическим фактом – основанием для начала подготовки разрешения или уведомления об отказе в его выдаче, или уведомления о необходимости принятия специальных мер по обустройству пересекающих автомобильную дорогу сооружений и инженерных коммуникаций, оценке технического состояния автомобильных дорог, предполагаемом размере расходов на принятие указанных мер и условиях их проведения (далее – уведомление о принятии мер) является получение от владельцев автомобильных дорог, по которым проходит</w:t>
      </w:r>
      <w:proofErr w:type="gramEnd"/>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маршрут перевозки, согласований маршрута транспортного средства, осуществляющего перевозки тяжеловесных  и (или) крупногабаритных грузов (далее - согласование), и, либо мотивированного отказа в выдаче такого согласования, и в случае перевозки тяжеловесных грузов – расчета платы в счет возмещения вреда, причиняемого транспортным средством автомобильным дорогам (далее – расчет платы), либо информации о необходимости принятия специальных мер по обустройству пересекающих автомобильную дорогу сооружений и инженерных коммуникаций, оценке</w:t>
      </w:r>
      <w:proofErr w:type="gramEnd"/>
      <w:r w:rsidRPr="0009647F">
        <w:rPr>
          <w:rFonts w:ascii="Times New Roman" w:eastAsia="Times New Roman" w:hAnsi="Times New Roman" w:cs="Times New Roman"/>
          <w:sz w:val="24"/>
          <w:szCs w:val="24"/>
          <w:lang w:eastAsia="ru-RU"/>
        </w:rPr>
        <w:t xml:space="preserve"> технического состояния автомобильных дорог, предполагаемом </w:t>
      </w:r>
      <w:proofErr w:type="gramStart"/>
      <w:r w:rsidRPr="0009647F">
        <w:rPr>
          <w:rFonts w:ascii="Times New Roman" w:eastAsia="Times New Roman" w:hAnsi="Times New Roman" w:cs="Times New Roman"/>
          <w:sz w:val="24"/>
          <w:szCs w:val="24"/>
          <w:lang w:eastAsia="ru-RU"/>
        </w:rPr>
        <w:t>размере</w:t>
      </w:r>
      <w:proofErr w:type="gramEnd"/>
      <w:r w:rsidRPr="0009647F">
        <w:rPr>
          <w:rFonts w:ascii="Times New Roman" w:eastAsia="Times New Roman" w:hAnsi="Times New Roman" w:cs="Times New Roman"/>
          <w:sz w:val="24"/>
          <w:szCs w:val="24"/>
          <w:lang w:eastAsia="ru-RU"/>
        </w:rPr>
        <w:t xml:space="preserve"> расходов на принятие указанных мер и условиях их проведения.</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39. Подготовку проектов разрешения либо уведомления об отказе в его выдаче</w:t>
      </w:r>
      <w:r w:rsidRPr="0009647F">
        <w:rPr>
          <w:rFonts w:ascii="Times New Roman" w:eastAsia="Times New Roman" w:hAnsi="Times New Roman" w:cs="Times New Roman"/>
          <w:color w:val="000000"/>
          <w:sz w:val="24"/>
          <w:szCs w:val="24"/>
          <w:lang w:eastAsia="ru-RU"/>
        </w:rPr>
        <w:t>, или уведомления о принятии мер осуществляет должностное лицо, уполномоченное осуществлять данные функции (далее – должностное лицо).</w:t>
      </w:r>
    </w:p>
    <w:p w:rsidR="0009647F" w:rsidRPr="0009647F" w:rsidRDefault="0009647F" w:rsidP="000964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40. </w:t>
      </w:r>
      <w:proofErr w:type="gramStart"/>
      <w:r w:rsidRPr="0009647F">
        <w:rPr>
          <w:rFonts w:ascii="Times New Roman" w:eastAsia="Times New Roman" w:hAnsi="Times New Roman" w:cs="Times New Roman"/>
          <w:sz w:val="24"/>
          <w:szCs w:val="24"/>
          <w:lang w:eastAsia="ru-RU"/>
        </w:rPr>
        <w:t>В течение двух рабочих дней со дня поступления согласований или мотивированных отказов в согласовании маршрута перевозки от всех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от владельцев автомобильных дорог, по которым проходит такой маршрут, должностное лицо  принимает решение о выдаче специального разрешения или об отказе в его выдаче.</w:t>
      </w:r>
      <w:proofErr w:type="gramEnd"/>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 xml:space="preserve"> 41. При отсутствии оснований для отказа в выдаче разрешения, предусмотренных пунктом 16 настоящего Регламента, должностное лицо в течение одного рабочего дня со дня поступления согласований оформляет разрешение по форме согласно Приложению 5 к настоящему Регламенту.</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42. При наличии </w:t>
      </w:r>
      <w:r w:rsidRPr="0009647F">
        <w:rPr>
          <w:rFonts w:ascii="Times New Roman" w:eastAsia="Times New Roman" w:hAnsi="Times New Roman" w:cs="Times New Roman"/>
          <w:color w:val="000000"/>
          <w:sz w:val="24"/>
          <w:szCs w:val="24"/>
          <w:lang w:eastAsia="ru-RU"/>
        </w:rPr>
        <w:t xml:space="preserve">мотивированного отказа владельца автомобильной дороги в согласовании маршрута транспортного средства, осуществляющего перевозку </w:t>
      </w:r>
      <w:r w:rsidRPr="0009647F">
        <w:rPr>
          <w:rFonts w:ascii="Times New Roman" w:eastAsia="Times New Roman" w:hAnsi="Times New Roman" w:cs="Times New Roman"/>
          <w:sz w:val="24"/>
          <w:szCs w:val="24"/>
          <w:lang w:eastAsia="ru-RU"/>
        </w:rPr>
        <w:t>тяжеловесных  и (или) крупногабаритных грузов</w:t>
      </w:r>
      <w:r w:rsidRPr="0009647F">
        <w:rPr>
          <w:rFonts w:ascii="Times New Roman" w:eastAsia="Times New Roman" w:hAnsi="Times New Roman" w:cs="Times New Roman"/>
          <w:color w:val="000000"/>
          <w:sz w:val="24"/>
          <w:szCs w:val="24"/>
          <w:lang w:eastAsia="ru-RU"/>
        </w:rPr>
        <w:t xml:space="preserve">, </w:t>
      </w:r>
      <w:r w:rsidRPr="0009647F">
        <w:rPr>
          <w:rFonts w:ascii="Times New Roman" w:eastAsia="Times New Roman" w:hAnsi="Times New Roman" w:cs="Times New Roman"/>
          <w:sz w:val="24"/>
          <w:szCs w:val="24"/>
          <w:lang w:eastAsia="ru-RU"/>
        </w:rPr>
        <w:t xml:space="preserve">должностное лицо в течение </w:t>
      </w:r>
      <w:r w:rsidRPr="0009647F">
        <w:rPr>
          <w:rFonts w:ascii="Times New Roman" w:eastAsia="Times New Roman" w:hAnsi="Times New Roman" w:cs="Times New Roman"/>
          <w:color w:val="000000"/>
          <w:sz w:val="24"/>
          <w:szCs w:val="24"/>
          <w:lang w:eastAsia="ru-RU"/>
        </w:rPr>
        <w:t xml:space="preserve">одного рабочего дня со дня поступления отказа в согласовании </w:t>
      </w:r>
      <w:r w:rsidRPr="0009647F">
        <w:rPr>
          <w:rFonts w:ascii="Times New Roman" w:eastAsia="Times New Roman" w:hAnsi="Times New Roman" w:cs="Times New Roman"/>
          <w:sz w:val="24"/>
          <w:szCs w:val="24"/>
          <w:lang w:eastAsia="ru-RU"/>
        </w:rPr>
        <w:t xml:space="preserve">готовит уведомление  об отказе в выдаче разрешения с указанием причин отказа. </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43. При получении информации о необходимости принятия мер должностное лицо в течение того же рабочего дня готовит уведомление о необходимости принятия мер.</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44. Результатом административной процедуры является подготовка разрешения, уведомления  об отказе в его выдаче или </w:t>
      </w:r>
      <w:r w:rsidRPr="0009647F">
        <w:rPr>
          <w:rFonts w:ascii="Times New Roman" w:eastAsia="Times New Roman" w:hAnsi="Times New Roman" w:cs="Times New Roman"/>
          <w:color w:val="000000"/>
          <w:sz w:val="24"/>
          <w:szCs w:val="24"/>
          <w:lang w:eastAsia="ru-RU"/>
        </w:rPr>
        <w:t>уведомления о необходимости принятия мер</w:t>
      </w:r>
      <w:r w:rsidRPr="0009647F">
        <w:rPr>
          <w:rFonts w:ascii="Times New Roman" w:eastAsia="Times New Roman" w:hAnsi="Times New Roman" w:cs="Times New Roman"/>
          <w:sz w:val="24"/>
          <w:szCs w:val="24"/>
          <w:lang w:eastAsia="ru-RU"/>
        </w:rPr>
        <w:t>.</w:t>
      </w:r>
    </w:p>
    <w:p w:rsidR="0009647F" w:rsidRPr="0009647F" w:rsidRDefault="0009647F" w:rsidP="0009647F">
      <w:pPr>
        <w:spacing w:after="0" w:line="240" w:lineRule="auto"/>
        <w:ind w:firstLine="708"/>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Подготовка заявки на согласование разрешения с Управлением ГИБДД</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Министерства внутренних дел по Республике Карелия</w:t>
      </w:r>
    </w:p>
    <w:p w:rsidR="0009647F" w:rsidRPr="0009647F" w:rsidRDefault="0009647F" w:rsidP="0009647F">
      <w:pPr>
        <w:spacing w:after="0" w:line="240" w:lineRule="auto"/>
        <w:ind w:firstLine="708"/>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color w:val="000000"/>
          <w:sz w:val="24"/>
          <w:szCs w:val="24"/>
          <w:lang w:eastAsia="ru-RU"/>
        </w:rPr>
        <w:t xml:space="preserve">45. Юридическим фактом – основанием для подготовки заявки на согласование разрешения с </w:t>
      </w:r>
      <w:r w:rsidRPr="0009647F">
        <w:rPr>
          <w:rFonts w:ascii="Times New Roman" w:eastAsia="Times New Roman" w:hAnsi="Times New Roman" w:cs="Times New Roman"/>
          <w:sz w:val="24"/>
          <w:szCs w:val="24"/>
          <w:lang w:eastAsia="ru-RU"/>
        </w:rPr>
        <w:t>Управлением ГИБДД Министерства внутренних дел по Республике Карелия, является оформление разрешения.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Согласование производится в случае перевозки крупногабаритных грузов, а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0"/>
          <w:lang w:eastAsia="ru-RU"/>
        </w:rPr>
        <w:t xml:space="preserve">46. Подготовку </w:t>
      </w:r>
      <w:r w:rsidRPr="0009647F">
        <w:rPr>
          <w:rFonts w:ascii="Times New Roman" w:eastAsia="Times New Roman" w:hAnsi="Times New Roman" w:cs="Times New Roman"/>
          <w:sz w:val="24"/>
          <w:szCs w:val="20"/>
          <w:lang w:eastAsia="ru-RU"/>
        </w:rPr>
        <w:t>заявки на согласование разрешения с Управлением ГИБДД Министерства внутренних дел по Республике Карелия</w:t>
      </w:r>
      <w:r w:rsidRPr="0009647F">
        <w:rPr>
          <w:rFonts w:ascii="Times New Roman" w:eastAsia="Times New Roman" w:hAnsi="Times New Roman" w:cs="Times New Roman"/>
          <w:color w:val="000000"/>
          <w:sz w:val="24"/>
          <w:szCs w:val="20"/>
          <w:lang w:eastAsia="ru-RU"/>
        </w:rPr>
        <w:t xml:space="preserve"> </w:t>
      </w:r>
      <w:r w:rsidRPr="0009647F">
        <w:rPr>
          <w:rFonts w:ascii="Times New Roman" w:eastAsia="Times New Roman" w:hAnsi="Times New Roman" w:cs="Times New Roman"/>
          <w:color w:val="000000"/>
          <w:sz w:val="24"/>
          <w:szCs w:val="24"/>
          <w:lang w:eastAsia="ru-RU"/>
        </w:rPr>
        <w:t>осуществляет должностное лицо, уполномоченное осуществлять данные функции (далее – должностное лицо).</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47. </w:t>
      </w:r>
      <w:proofErr w:type="gramStart"/>
      <w:r w:rsidRPr="0009647F">
        <w:rPr>
          <w:rFonts w:ascii="Times New Roman" w:eastAsia="Times New Roman" w:hAnsi="Times New Roman" w:cs="Times New Roman"/>
          <w:sz w:val="24"/>
          <w:szCs w:val="24"/>
          <w:lang w:eastAsia="ru-RU"/>
        </w:rPr>
        <w:t>Должностное лицо в течение одного рабочего дня с момента получения подписанного разрешения оформляет заявку на согласование маршрута транспортного средства, осуществляющего перевозки тяжеловесных и (или) крупногабаритных грузов, с Управлением ГИБДД МВД по Республике Карелия, которая состоит из оформленного специального разрешения с приложением копий документов, указанных в абзацах 3-5 пункта 11 настоящего Регламента, и копий согласований маршрута транспортного средства.</w:t>
      </w:r>
      <w:proofErr w:type="gramEnd"/>
    </w:p>
    <w:p w:rsidR="0009647F" w:rsidRPr="0009647F" w:rsidRDefault="0009647F" w:rsidP="0009647F">
      <w:pPr>
        <w:spacing w:after="0" w:line="240" w:lineRule="auto"/>
        <w:jc w:val="both"/>
        <w:rPr>
          <w:rFonts w:ascii="Times New Roman" w:eastAsia="Times New Roman" w:hAnsi="Times New Roman" w:cs="Times New Roman"/>
          <w:sz w:val="24"/>
          <w:szCs w:val="20"/>
          <w:lang w:eastAsia="ru-RU"/>
        </w:rPr>
      </w:pPr>
      <w:r w:rsidRPr="0009647F">
        <w:rPr>
          <w:rFonts w:ascii="Times New Roman" w:eastAsia="Times New Roman" w:hAnsi="Times New Roman" w:cs="Times New Roman"/>
          <w:sz w:val="24"/>
          <w:szCs w:val="24"/>
          <w:lang w:eastAsia="ru-RU"/>
        </w:rPr>
        <w:t xml:space="preserve">48. Результатом административной процедуры является подготовка и направление  заявки в </w:t>
      </w:r>
      <w:r w:rsidRPr="0009647F">
        <w:rPr>
          <w:rFonts w:ascii="Times New Roman" w:eastAsia="Times New Roman" w:hAnsi="Times New Roman" w:cs="Times New Roman"/>
          <w:sz w:val="24"/>
          <w:szCs w:val="20"/>
          <w:lang w:eastAsia="ru-RU"/>
        </w:rPr>
        <w:t>Управление ГИБДД Министерства внутренних дел по Республике Карелия.</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t>Информирование заявителя о размере платы в счет возмещения вреда,</w:t>
      </w:r>
    </w:p>
    <w:p w:rsidR="0009647F" w:rsidRPr="0009647F" w:rsidRDefault="0009647F" w:rsidP="0009647F">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roofErr w:type="gramStart"/>
      <w:r w:rsidRPr="0009647F">
        <w:rPr>
          <w:rFonts w:ascii="Times New Roman" w:eastAsia="Times New Roman" w:hAnsi="Times New Roman" w:cs="Times New Roman"/>
          <w:bCs/>
          <w:sz w:val="24"/>
          <w:szCs w:val="24"/>
          <w:lang w:eastAsia="ru-RU"/>
        </w:rPr>
        <w:t>причиняемого</w:t>
      </w:r>
      <w:proofErr w:type="gramEnd"/>
      <w:r w:rsidRPr="0009647F">
        <w:rPr>
          <w:rFonts w:ascii="Times New Roman" w:eastAsia="Times New Roman" w:hAnsi="Times New Roman" w:cs="Times New Roman"/>
          <w:bCs/>
          <w:sz w:val="24"/>
          <w:szCs w:val="24"/>
          <w:lang w:eastAsia="ru-RU"/>
        </w:rPr>
        <w:t xml:space="preserve"> автомобильным дорогам транспортным средством, осуществляющим </w:t>
      </w:r>
    </w:p>
    <w:p w:rsidR="0009647F" w:rsidRPr="0009647F" w:rsidRDefault="0009647F" w:rsidP="0009647F">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t>перевозку тяжеловесного груза</w:t>
      </w:r>
    </w:p>
    <w:p w:rsidR="0009647F" w:rsidRPr="0009647F" w:rsidRDefault="0009647F" w:rsidP="0009647F">
      <w:pPr>
        <w:spacing w:after="0" w:line="240" w:lineRule="auto"/>
        <w:jc w:val="both"/>
        <w:rPr>
          <w:rFonts w:ascii="Times New Roman" w:eastAsia="Times New Roman" w:hAnsi="Times New Roman" w:cs="Times New Roman"/>
          <w:b/>
          <w:color w:val="000000"/>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49. Юридическим фактом –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(далее - согласование).</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50. Информирование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груза, осуществляет  должностное лицо, уполномоченное осуществлять данные функции (далее – должностное лицо).</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 xml:space="preserve">51. Должностное лицо в течение одного дня с момента поступления согласований готовит счет на оплату </w:t>
      </w:r>
      <w:r w:rsidRPr="0009647F">
        <w:rPr>
          <w:rFonts w:ascii="Times New Roman" w:eastAsia="Times New Roman" w:hAnsi="Times New Roman" w:cs="Times New Roman"/>
          <w:bCs/>
          <w:sz w:val="24"/>
          <w:szCs w:val="24"/>
          <w:lang w:eastAsia="ru-RU"/>
        </w:rPr>
        <w:t>возмещения вреда, причиняемого автомобильным дорогам транспортным средством, осуществляющим перевозку тяжеловесного груза (далее - счет),</w:t>
      </w:r>
      <w:r w:rsidRPr="0009647F">
        <w:rPr>
          <w:rFonts w:ascii="Times New Roman" w:eastAsia="Times New Roman" w:hAnsi="Times New Roman" w:cs="Times New Roman"/>
          <w:sz w:val="24"/>
          <w:szCs w:val="24"/>
          <w:lang w:eastAsia="ru-RU"/>
        </w:rPr>
        <w:t xml:space="preserve"> и представляет его с Заявлением и прилагаемыми документами должностному лицу, уполномоченному на подписание счетов (далее – должностное лицо, уполномоченное на подписание счетов).</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bCs/>
          <w:sz w:val="24"/>
          <w:szCs w:val="24"/>
          <w:lang w:eastAsia="ru-RU"/>
        </w:rPr>
        <w:t xml:space="preserve">52. </w:t>
      </w:r>
      <w:r w:rsidRPr="0009647F">
        <w:rPr>
          <w:rFonts w:ascii="Times New Roman" w:eastAsia="Times New Roman" w:hAnsi="Times New Roman" w:cs="Times New Roman"/>
          <w:sz w:val="24"/>
          <w:szCs w:val="24"/>
          <w:lang w:eastAsia="ru-RU"/>
        </w:rPr>
        <w:t>Оформленный счет проверяется должностным лицом, уполномоченным на подписание счетов, в течение одного  дня.</w:t>
      </w:r>
    </w:p>
    <w:p w:rsidR="0009647F" w:rsidRPr="0009647F" w:rsidRDefault="0009647F" w:rsidP="0009647F">
      <w:pPr>
        <w:spacing w:after="0" w:line="240" w:lineRule="auto"/>
        <w:ind w:firstLine="708"/>
        <w:jc w:val="both"/>
        <w:rPr>
          <w:rFonts w:ascii="Times New Roman" w:eastAsia="Times New Roman" w:hAnsi="Times New Roman" w:cs="Times New Roman"/>
          <w:color w:val="000000"/>
          <w:sz w:val="24"/>
          <w:szCs w:val="20"/>
          <w:lang w:eastAsia="ru-RU"/>
        </w:rPr>
      </w:pPr>
      <w:r w:rsidRPr="0009647F">
        <w:rPr>
          <w:rFonts w:ascii="Times New Roman" w:eastAsia="Times New Roman" w:hAnsi="Times New Roman" w:cs="Times New Roman"/>
          <w:color w:val="000000"/>
          <w:sz w:val="24"/>
          <w:szCs w:val="20"/>
          <w:lang w:eastAsia="ru-RU"/>
        </w:rPr>
        <w:t>В случае выявления недостатков в счете он возвращается должностному лицу, указан</w:t>
      </w:r>
      <w:r w:rsidRPr="0009647F">
        <w:rPr>
          <w:rFonts w:ascii="Times New Roman" w:eastAsia="Times New Roman" w:hAnsi="Times New Roman" w:cs="Times New Roman"/>
          <w:sz w:val="24"/>
          <w:szCs w:val="20"/>
          <w:lang w:eastAsia="ru-RU"/>
        </w:rPr>
        <w:t>ному в пункте 50 настоящего Регламента,  для устранения недостатков в течение того же рабо</w:t>
      </w:r>
      <w:r w:rsidRPr="0009647F">
        <w:rPr>
          <w:rFonts w:ascii="Times New Roman" w:eastAsia="Times New Roman" w:hAnsi="Times New Roman" w:cs="Times New Roman"/>
          <w:color w:val="000000"/>
          <w:sz w:val="24"/>
          <w:szCs w:val="20"/>
          <w:lang w:eastAsia="ru-RU"/>
        </w:rPr>
        <w:t>чего дня.</w:t>
      </w:r>
    </w:p>
    <w:p w:rsidR="0009647F" w:rsidRPr="0009647F" w:rsidRDefault="0009647F" w:rsidP="000964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При отсутствии недостатков должностное лицо, уполномоченное на подписание счетов, в течение одного дня подписывает счет и возвращает его должностному лицу, которое направляет его заявителю.</w:t>
      </w:r>
    </w:p>
    <w:p w:rsidR="0009647F" w:rsidRPr="0009647F" w:rsidRDefault="0009647F" w:rsidP="0009647F">
      <w:pPr>
        <w:spacing w:after="0" w:line="240" w:lineRule="auto"/>
        <w:jc w:val="both"/>
        <w:rPr>
          <w:rFonts w:ascii="Times New Roman" w:eastAsia="Times New Roman" w:hAnsi="Times New Roman" w:cs="Times New Roman"/>
          <w:sz w:val="24"/>
          <w:szCs w:val="20"/>
          <w:lang w:eastAsia="ru-RU"/>
        </w:rPr>
      </w:pPr>
      <w:r w:rsidRPr="0009647F">
        <w:rPr>
          <w:rFonts w:ascii="Times New Roman" w:eastAsia="Times New Roman" w:hAnsi="Times New Roman" w:cs="Times New Roman"/>
          <w:sz w:val="24"/>
          <w:szCs w:val="24"/>
          <w:lang w:eastAsia="ru-RU"/>
        </w:rPr>
        <w:t xml:space="preserve">53. Результатом административной процедуры является подготовка и направление  заявителю  </w:t>
      </w:r>
      <w:r w:rsidRPr="0009647F">
        <w:rPr>
          <w:rFonts w:ascii="Times New Roman" w:eastAsia="Times New Roman" w:hAnsi="Times New Roman" w:cs="Times New Roman"/>
          <w:color w:val="000000"/>
          <w:sz w:val="24"/>
          <w:szCs w:val="24"/>
          <w:lang w:eastAsia="ru-RU"/>
        </w:rPr>
        <w:t xml:space="preserve">счета на оплату </w:t>
      </w:r>
      <w:r w:rsidRPr="0009647F">
        <w:rPr>
          <w:rFonts w:ascii="Times New Roman" w:eastAsia="Times New Roman" w:hAnsi="Times New Roman" w:cs="Times New Roman"/>
          <w:bCs/>
          <w:color w:val="000000"/>
          <w:sz w:val="24"/>
          <w:szCs w:val="24"/>
          <w:lang w:eastAsia="ru-RU"/>
        </w:rPr>
        <w:t>возмещения вреда, причиняемого автомобильным дорогам транспортным средством,</w:t>
      </w:r>
      <w:r w:rsidRPr="0009647F">
        <w:rPr>
          <w:rFonts w:ascii="Times New Roman" w:eastAsia="Times New Roman" w:hAnsi="Times New Roman" w:cs="Times New Roman"/>
          <w:color w:val="000000"/>
          <w:sz w:val="24"/>
          <w:szCs w:val="24"/>
          <w:lang w:eastAsia="ru-RU"/>
        </w:rPr>
        <w:t xml:space="preserve"> осуществляющим перевозки тяжеловесных  и (или) крупногабаритных грузов</w:t>
      </w:r>
      <w:r w:rsidRPr="0009647F">
        <w:rPr>
          <w:rFonts w:ascii="Times New Roman" w:eastAsia="Times New Roman" w:hAnsi="Times New Roman" w:cs="Times New Roman"/>
          <w:sz w:val="24"/>
          <w:szCs w:val="20"/>
          <w:lang w:eastAsia="ru-RU"/>
        </w:rPr>
        <w:t>.</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Выдача разрешения, или уведомления  об отказе в его выдаче, либо уведомления о необходимости принятия мер</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54. Юридическим фактом – основанием для начала административной процедуры, является:</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поступление подписанного разрешения, или уведомления об отказе в его выдаче, либо уведомления о необходимости принятия мер должностному лицу, ответственному за выдачу разрешения (при отсутствии необходимости согласования разрешения с </w:t>
      </w:r>
      <w:r w:rsidRPr="0009647F">
        <w:rPr>
          <w:rFonts w:ascii="Times New Roman" w:eastAsia="Times New Roman" w:hAnsi="Times New Roman" w:cs="Times New Roman"/>
          <w:color w:val="000000"/>
          <w:sz w:val="24"/>
          <w:szCs w:val="24"/>
          <w:lang w:eastAsia="ru-RU"/>
        </w:rPr>
        <w:t>Управлением ГИБДД Министерства внутренних дел по Республике Карелия</w:t>
      </w:r>
      <w:r w:rsidRPr="0009647F">
        <w:rPr>
          <w:rFonts w:ascii="Times New Roman" w:eastAsia="Times New Roman" w:hAnsi="Times New Roman" w:cs="Times New Roman"/>
          <w:sz w:val="24"/>
          <w:szCs w:val="24"/>
          <w:lang w:eastAsia="ru-RU"/>
        </w:rPr>
        <w:t>)</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поступление разрешения, согласованного с </w:t>
      </w:r>
      <w:r w:rsidRPr="0009647F">
        <w:rPr>
          <w:rFonts w:ascii="Times New Roman" w:eastAsia="Times New Roman" w:hAnsi="Times New Roman" w:cs="Times New Roman"/>
          <w:color w:val="000000"/>
          <w:sz w:val="24"/>
          <w:szCs w:val="24"/>
          <w:lang w:eastAsia="ru-RU"/>
        </w:rPr>
        <w:t xml:space="preserve">Управлением ГИБДД Министерства внутренних дел по Республике Карелия, </w:t>
      </w:r>
      <w:r w:rsidRPr="0009647F">
        <w:rPr>
          <w:rFonts w:ascii="Times New Roman" w:eastAsia="Times New Roman" w:hAnsi="Times New Roman" w:cs="Times New Roman"/>
          <w:sz w:val="24"/>
          <w:szCs w:val="24"/>
          <w:lang w:eastAsia="ru-RU"/>
        </w:rPr>
        <w:t xml:space="preserve">должностному лицу, ответственному за выдачу разрешения (при необходимости согласования разрешения с </w:t>
      </w:r>
      <w:r w:rsidRPr="0009647F">
        <w:rPr>
          <w:rFonts w:ascii="Times New Roman" w:eastAsia="Times New Roman" w:hAnsi="Times New Roman" w:cs="Times New Roman"/>
          <w:color w:val="000000"/>
          <w:sz w:val="24"/>
          <w:szCs w:val="24"/>
          <w:lang w:eastAsia="ru-RU"/>
        </w:rPr>
        <w:t>Управлением ГИБДД Министерства внутренних дел по Республике Карелия</w:t>
      </w:r>
      <w:r w:rsidRPr="0009647F">
        <w:rPr>
          <w:rFonts w:ascii="Times New Roman" w:eastAsia="Times New Roman" w:hAnsi="Times New Roman" w:cs="Times New Roman"/>
          <w:sz w:val="24"/>
          <w:szCs w:val="24"/>
          <w:lang w:eastAsia="ru-RU"/>
        </w:rPr>
        <w:t>).</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55. Выдачу разрешения, или уведомления  об отказе в его выдаче, либо уведомления о необходимости принятия мер,  осуществляет  должностное лицо, уполномоченное осуществлять данные функции (далее – должностное лицо).</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56. Разрешение, уведомление  об отказе в его выдаче, или уведомление о необходимости принятия мер регистрируется должностным лицом в Журнале. Должностное лицо делает копию разрешения, или уведомления об отказе в его выдаче либо уведомления о необходимости мер. Оригинал разрешения, уведомления  об отказе в его выдаче, или уведомления о необходимости принятия мер выдается под подпись заявителю. Дату получения разрешения, или уведомления  об отказе в его выдаче, либо уведомления о необходимости принятия мер  и свою подпись заявитель ставит в специальной графе Журнала.</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57. </w:t>
      </w:r>
      <w:proofErr w:type="gramStart"/>
      <w:r w:rsidRPr="0009647F">
        <w:rPr>
          <w:rFonts w:ascii="Times New Roman" w:eastAsia="Times New Roman" w:hAnsi="Times New Roman" w:cs="Times New Roman"/>
          <w:sz w:val="24"/>
          <w:szCs w:val="24"/>
          <w:lang w:eastAsia="ru-RU"/>
        </w:rPr>
        <w:t>Разрешение выдается не ранее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w:t>
      </w:r>
      <w:proofErr w:type="gramEnd"/>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указанных</w:t>
      </w:r>
      <w:proofErr w:type="gramEnd"/>
      <w:r w:rsidRPr="0009647F">
        <w:rPr>
          <w:rFonts w:ascii="Times New Roman" w:eastAsia="Times New Roman" w:hAnsi="Times New Roman" w:cs="Times New Roman"/>
          <w:sz w:val="24"/>
          <w:szCs w:val="24"/>
          <w:lang w:eastAsia="ru-RU"/>
        </w:rPr>
        <w:t xml:space="preserve"> в пункте 11 настоящего Регламента, в случае подачи заявления в адрес уполномоченного органа посредством факсимильной связи.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58. Датой выдачи разрешения является дата, указанная в разрешении; а   датой выдачи уведомления  об отказе в выдаче разрешения или уведомления о необходимости принятия мер является дата его регистрации.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59. Максимальный срок выполнения данной административной процедуры составляет один рабочий день.</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60. Результатом выполнения данной административной процедуры является выдача разрешения, уведомления  об отказе в его выдаче или уведомления о необходимости принятия мер.</w:t>
      </w:r>
    </w:p>
    <w:p w:rsidR="0009647F" w:rsidRPr="0009647F" w:rsidRDefault="0009647F" w:rsidP="0009647F">
      <w:pPr>
        <w:spacing w:after="0" w:line="240" w:lineRule="auto"/>
        <w:ind w:firstLine="709"/>
        <w:jc w:val="center"/>
        <w:rPr>
          <w:rFonts w:ascii="Times New Roman" w:eastAsia="Times New Roman" w:hAnsi="Times New Roman" w:cs="Times New Roman"/>
          <w:b/>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709"/>
        <w:jc w:val="center"/>
        <w:rPr>
          <w:rFonts w:ascii="Times New Roman" w:eastAsia="Times New Roman" w:hAnsi="Times New Roman" w:cs="Times New Roman"/>
          <w:b/>
          <w:sz w:val="24"/>
          <w:szCs w:val="24"/>
          <w:lang w:eastAsia="ru-RU"/>
        </w:rPr>
      </w:pPr>
    </w:p>
    <w:p w:rsidR="0009647F" w:rsidRPr="0009647F" w:rsidRDefault="0009647F" w:rsidP="0009647F">
      <w:pPr>
        <w:spacing w:after="0" w:line="240" w:lineRule="auto"/>
        <w:ind w:firstLine="709"/>
        <w:jc w:val="center"/>
        <w:rPr>
          <w:rFonts w:ascii="Times New Roman" w:eastAsia="Times New Roman" w:hAnsi="Times New Roman" w:cs="Times New Roman"/>
          <w:b/>
          <w:sz w:val="24"/>
          <w:szCs w:val="24"/>
          <w:lang w:eastAsia="ru-RU"/>
        </w:rPr>
      </w:pPr>
      <w:r w:rsidRPr="0009647F">
        <w:rPr>
          <w:rFonts w:ascii="Times New Roman" w:eastAsia="Times New Roman" w:hAnsi="Times New Roman" w:cs="Times New Roman"/>
          <w:b/>
          <w:sz w:val="24"/>
          <w:szCs w:val="24"/>
          <w:lang w:val="en-US" w:eastAsia="ru-RU"/>
        </w:rPr>
        <w:t>IV</w:t>
      </w:r>
      <w:r w:rsidRPr="0009647F">
        <w:rPr>
          <w:rFonts w:ascii="Times New Roman" w:eastAsia="Times New Roman" w:hAnsi="Times New Roman" w:cs="Times New Roman"/>
          <w:b/>
          <w:sz w:val="24"/>
          <w:szCs w:val="24"/>
          <w:lang w:eastAsia="ru-RU"/>
        </w:rPr>
        <w:t>. Формы контроля за исполнением Регламента</w:t>
      </w:r>
    </w:p>
    <w:p w:rsidR="0009647F" w:rsidRPr="0009647F" w:rsidRDefault="0009647F" w:rsidP="0009647F">
      <w:pPr>
        <w:spacing w:after="0" w:line="240" w:lineRule="auto"/>
        <w:ind w:firstLine="709"/>
        <w:jc w:val="center"/>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61. Должностным лицом Госкомитета, ответственным за выдачу </w:t>
      </w:r>
      <w:r w:rsidRPr="0009647F">
        <w:rPr>
          <w:rFonts w:ascii="Times New Roman" w:eastAsia="Times New Roman" w:hAnsi="Times New Roman" w:cs="Times New Roman"/>
          <w:color w:val="000000"/>
          <w:sz w:val="24"/>
          <w:szCs w:val="24"/>
          <w:lang w:eastAsia="ru-RU"/>
        </w:rPr>
        <w:t>разрешения</w:t>
      </w:r>
      <w:r w:rsidRPr="0009647F">
        <w:rPr>
          <w:rFonts w:ascii="Times New Roman" w:eastAsia="Times New Roman" w:hAnsi="Times New Roman" w:cs="Times New Roman"/>
          <w:sz w:val="24"/>
          <w:szCs w:val="24"/>
          <w:lang w:eastAsia="ru-RU"/>
        </w:rPr>
        <w:t>, является           заместитель председателя в соответствии с распределением компетенции, либо лицо, его замещающее.</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62. </w:t>
      </w:r>
      <w:proofErr w:type="gramStart"/>
      <w:r w:rsidRPr="0009647F">
        <w:rPr>
          <w:rFonts w:ascii="Times New Roman" w:eastAsia="Times New Roman" w:hAnsi="Times New Roman" w:cs="Times New Roman"/>
          <w:sz w:val="24"/>
          <w:szCs w:val="24"/>
          <w:lang w:eastAsia="ru-RU"/>
        </w:rPr>
        <w:t>Контроль осуществляется путем проведения проверок полноты и качества исполнения государственной услуги, соблюдения должностными лицами административных процедур и сроков, предусмотренных настоящим Регламентом, положений иных нормативных правовых актов Российской Федерации и Республики Карелия, регулирующих вопросы выдачи разрешений и включает в себя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действие</w:t>
      </w:r>
      <w:proofErr w:type="gramEnd"/>
      <w:r w:rsidRPr="0009647F">
        <w:rPr>
          <w:rFonts w:ascii="Times New Roman" w:eastAsia="Times New Roman" w:hAnsi="Times New Roman" w:cs="Times New Roman"/>
          <w:sz w:val="24"/>
          <w:szCs w:val="24"/>
          <w:lang w:eastAsia="ru-RU"/>
        </w:rPr>
        <w:t xml:space="preserve"> (бездействие) должностных лиц, уполномоченных предоставлять государственную услугу.</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63. Формами </w:t>
      </w:r>
      <w:proofErr w:type="gramStart"/>
      <w:r w:rsidRPr="0009647F">
        <w:rPr>
          <w:rFonts w:ascii="Times New Roman" w:eastAsia="Times New Roman" w:hAnsi="Times New Roman" w:cs="Times New Roman"/>
          <w:sz w:val="24"/>
          <w:szCs w:val="24"/>
          <w:lang w:eastAsia="ru-RU"/>
        </w:rPr>
        <w:t>контроля за</w:t>
      </w:r>
      <w:proofErr w:type="gramEnd"/>
      <w:r w:rsidRPr="0009647F">
        <w:rPr>
          <w:rFonts w:ascii="Times New Roman" w:eastAsia="Times New Roman" w:hAnsi="Times New Roman" w:cs="Times New Roman"/>
          <w:sz w:val="24"/>
          <w:szCs w:val="24"/>
          <w:lang w:eastAsia="ru-RU"/>
        </w:rPr>
        <w:t xml:space="preserve"> предоставлением государственной услуги являются текущие и внеплановые проверки.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64. Текущую проверку за соблюдением и исполнением должностными лицами положений настоящего Регламента, иных нормативных правовых актов, устанавливающих требования к предоставлению государственной услуги, осуществляют:</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r w:rsidRPr="0009647F">
        <w:rPr>
          <w:rFonts w:ascii="Times New Roman" w:eastAsia="Times New Roman" w:hAnsi="Times New Roman" w:cs="Times New Roman"/>
          <w:color w:val="000000"/>
          <w:sz w:val="24"/>
          <w:szCs w:val="24"/>
          <w:lang w:eastAsia="ru-RU"/>
        </w:rPr>
        <w:t xml:space="preserve"> Председатель Государственного комитета Республики Карелия по транспорту</w:t>
      </w:r>
      <w:r w:rsidRPr="0009647F">
        <w:rPr>
          <w:rFonts w:ascii="Times New Roman" w:eastAsia="Times New Roman" w:hAnsi="Times New Roman" w:cs="Times New Roman"/>
          <w:sz w:val="24"/>
          <w:szCs w:val="24"/>
          <w:lang w:eastAsia="ru-RU"/>
        </w:rPr>
        <w:t>;</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 Заместитель председателя в соответствии с распределением компетенции.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Внеплановые проверки проводятся в случае обращения заинтересованных лиц, на основании распоряжения Председателя (либо лица его замещающего). Проверку осуществляет комиссия, состав которой утверждается приказом Председателя (либо лица его замещающего). Результаты деятельности комиссии оформляются в виде акта, в котором отмечаются выявленные недостатки и нарушения.</w:t>
      </w:r>
    </w:p>
    <w:p w:rsidR="0009647F" w:rsidRPr="0009647F" w:rsidRDefault="0009647F" w:rsidP="0009647F">
      <w:pPr>
        <w:spacing w:after="0" w:line="240" w:lineRule="auto"/>
        <w:jc w:val="both"/>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t>65. При выявлении в ходе  текущей или внеплановой проверки нарушений  Регламента или требований законодательства Российской Федерации к виновным должностным лицам, ответственным за выдачу разрешений, применяются меры дисциплинарной ответственности.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ind w:firstLine="709"/>
        <w:jc w:val="center"/>
        <w:rPr>
          <w:rFonts w:ascii="Times New Roman" w:eastAsia="Times New Roman" w:hAnsi="Times New Roman" w:cs="Times New Roman"/>
          <w:b/>
          <w:sz w:val="24"/>
          <w:szCs w:val="24"/>
          <w:lang w:eastAsia="ru-RU"/>
        </w:rPr>
      </w:pPr>
      <w:r w:rsidRPr="0009647F">
        <w:rPr>
          <w:rFonts w:ascii="Times New Roman" w:eastAsia="Times New Roman" w:hAnsi="Times New Roman" w:cs="Times New Roman"/>
          <w:b/>
          <w:sz w:val="24"/>
          <w:szCs w:val="24"/>
          <w:lang w:val="en-US" w:eastAsia="ru-RU"/>
        </w:rPr>
        <w:t>V</w:t>
      </w:r>
      <w:r w:rsidRPr="0009647F">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w:t>
      </w:r>
    </w:p>
    <w:p w:rsidR="0009647F" w:rsidRPr="0009647F" w:rsidRDefault="0009647F" w:rsidP="0009647F">
      <w:pPr>
        <w:spacing w:after="0" w:line="240" w:lineRule="auto"/>
        <w:ind w:firstLine="709"/>
        <w:jc w:val="center"/>
        <w:rPr>
          <w:rFonts w:ascii="Times New Roman" w:eastAsia="Times New Roman" w:hAnsi="Times New Roman" w:cs="Times New Roman"/>
          <w:b/>
          <w:sz w:val="24"/>
          <w:szCs w:val="24"/>
          <w:lang w:eastAsia="ru-RU"/>
        </w:rPr>
      </w:pPr>
      <w:r w:rsidRPr="0009647F">
        <w:rPr>
          <w:rFonts w:ascii="Times New Roman" w:eastAsia="Times New Roman" w:hAnsi="Times New Roman" w:cs="Times New Roman"/>
          <w:b/>
          <w:sz w:val="24"/>
          <w:szCs w:val="24"/>
          <w:lang w:eastAsia="ru-RU"/>
        </w:rPr>
        <w:t>(бездействия) органа исполнительной власти, предоставляющего государственную услугу,  а также его должностных лиц</w:t>
      </w:r>
    </w:p>
    <w:p w:rsidR="0009647F" w:rsidRPr="0009647F" w:rsidRDefault="0009647F" w:rsidP="0009647F">
      <w:pPr>
        <w:spacing w:after="0" w:line="240" w:lineRule="auto"/>
        <w:ind w:firstLine="709"/>
        <w:jc w:val="center"/>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647F">
        <w:rPr>
          <w:rFonts w:ascii="Times New Roman" w:eastAsia="Times New Roman" w:hAnsi="Times New Roman" w:cs="Times New Roman"/>
          <w:bCs/>
          <w:sz w:val="24"/>
          <w:szCs w:val="24"/>
          <w:lang w:eastAsia="ru-RU"/>
        </w:rPr>
        <w:t>66. Заявитель (его представитель) имеет право на обжалование решений, принятых в ходе предоставления государственной услуги, действий или бездействия должностных лиц Госкомитета, должностных лиц КУ РК «</w:t>
      </w:r>
      <w:proofErr w:type="spellStart"/>
      <w:r w:rsidRPr="0009647F">
        <w:rPr>
          <w:rFonts w:ascii="Times New Roman" w:eastAsia="Times New Roman" w:hAnsi="Times New Roman" w:cs="Times New Roman"/>
          <w:bCs/>
          <w:sz w:val="24"/>
          <w:szCs w:val="24"/>
          <w:lang w:eastAsia="ru-RU"/>
        </w:rPr>
        <w:t>Управтодор</w:t>
      </w:r>
      <w:proofErr w:type="spellEnd"/>
      <w:r w:rsidRPr="0009647F">
        <w:rPr>
          <w:rFonts w:ascii="Times New Roman" w:eastAsia="Times New Roman" w:hAnsi="Times New Roman" w:cs="Times New Roman"/>
          <w:bCs/>
          <w:sz w:val="24"/>
          <w:szCs w:val="24"/>
          <w:lang w:eastAsia="ru-RU"/>
        </w:rPr>
        <w:t>» в ходе предоставления государственной услуги на основании настоящего Регламента в досудебном порядке путем подачи жалобы Председателю (либо лицу его замещающему).</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Заявитель может обратиться с </w:t>
      </w:r>
      <w:proofErr w:type="gramStart"/>
      <w:r w:rsidRPr="0009647F">
        <w:rPr>
          <w:rFonts w:ascii="Times New Roman" w:eastAsia="Times New Roman" w:hAnsi="Times New Roman" w:cs="Times New Roman"/>
          <w:sz w:val="24"/>
          <w:szCs w:val="24"/>
          <w:lang w:eastAsia="ru-RU"/>
        </w:rPr>
        <w:t>жалобой</w:t>
      </w:r>
      <w:proofErr w:type="gramEnd"/>
      <w:r w:rsidRPr="0009647F">
        <w:rPr>
          <w:rFonts w:ascii="Times New Roman" w:eastAsia="Times New Roman" w:hAnsi="Times New Roman" w:cs="Times New Roman"/>
          <w:sz w:val="24"/>
          <w:szCs w:val="24"/>
          <w:lang w:eastAsia="ru-RU"/>
        </w:rPr>
        <w:t xml:space="preserve"> в том числе в следующих случаях:</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10101"/>
      <w:r w:rsidRPr="0009647F">
        <w:rPr>
          <w:rFonts w:ascii="Times New Roman" w:eastAsia="Times New Roman" w:hAnsi="Times New Roman" w:cs="Times New Roman"/>
          <w:sz w:val="24"/>
          <w:szCs w:val="24"/>
          <w:lang w:eastAsia="ru-RU"/>
        </w:rPr>
        <w:t>нарушение срока регистрации запроса заявителя о предоставлении государственной услуги;</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10102"/>
      <w:bookmarkEnd w:id="1"/>
      <w:r w:rsidRPr="0009647F">
        <w:rPr>
          <w:rFonts w:ascii="Times New Roman" w:eastAsia="Times New Roman" w:hAnsi="Times New Roman" w:cs="Times New Roman"/>
          <w:sz w:val="24"/>
          <w:szCs w:val="24"/>
          <w:lang w:eastAsia="ru-RU"/>
        </w:rPr>
        <w:t xml:space="preserve">           нарушение срока предоставления государственной  услуги;</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10103"/>
      <w:bookmarkEnd w:id="2"/>
      <w:r w:rsidRPr="0009647F">
        <w:rPr>
          <w:rFonts w:ascii="Times New Roman" w:eastAsia="Times New Roman" w:hAnsi="Times New Roman" w:cs="Times New Roman"/>
          <w:sz w:val="24"/>
          <w:szCs w:val="24"/>
          <w:lang w:eastAsia="ru-RU"/>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10104"/>
      <w:bookmarkEnd w:id="3"/>
      <w:r w:rsidRPr="0009647F">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10105"/>
      <w:bookmarkEnd w:id="4"/>
      <w:proofErr w:type="gramStart"/>
      <w:r w:rsidRPr="0009647F">
        <w:rPr>
          <w:rFonts w:ascii="Times New Roman" w:eastAsia="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10106"/>
      <w:bookmarkEnd w:id="5"/>
      <w:r w:rsidRPr="0009647F">
        <w:rPr>
          <w:rFonts w:ascii="Times New Roman" w:eastAsia="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10107"/>
      <w:bookmarkEnd w:id="6"/>
      <w:proofErr w:type="gramStart"/>
      <w:r w:rsidRPr="0009647F">
        <w:rPr>
          <w:rFonts w:ascii="Times New Roman" w:eastAsia="Times New Roman" w:hAnsi="Times New Roman" w:cs="Times New Roman"/>
          <w:sz w:val="24"/>
          <w:szCs w:val="24"/>
          <w:lang w:eastAsia="ru-RU"/>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bookmarkEnd w:id="7"/>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67. Письменная жалоба Председателю (либо лицу его замещающему) может быть направлена в его адрес по почте, по электронной почте или через информационно-телекоммуникационную сеть Интернет либо подана на личном приеме согласно графику приема граждан.</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Жалоба должна содержать:</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68. </w:t>
      </w:r>
      <w:proofErr w:type="gramStart"/>
      <w:r w:rsidRPr="0009647F">
        <w:rPr>
          <w:rFonts w:ascii="Times New Roman" w:eastAsia="Times New Roman" w:hAnsi="Times New Roman" w:cs="Times New Roman"/>
          <w:sz w:val="24"/>
          <w:szCs w:val="24"/>
          <w:lang w:eastAsia="ru-RU"/>
        </w:rPr>
        <w:t xml:space="preserve">Жалоба, поступившая в орган, предоставляющий государственную услугу, подлежит рассмотрению </w:t>
      </w:r>
      <w:r w:rsidRPr="0009647F">
        <w:rPr>
          <w:rFonts w:ascii="Times New Roman" w:eastAsia="Times New Roman" w:hAnsi="Times New Roman" w:cs="Times New Roman"/>
          <w:bCs/>
          <w:sz w:val="24"/>
          <w:szCs w:val="24"/>
          <w:lang w:eastAsia="ru-RU"/>
        </w:rPr>
        <w:t>Председателем (либо лицом его замещающим)</w:t>
      </w:r>
      <w:r w:rsidRPr="0009647F">
        <w:rPr>
          <w:rFonts w:ascii="Times New Roman" w:eastAsia="Times New Roman" w:hAnsi="Times New Roman" w:cs="Times New Roman"/>
          <w:sz w:val="24"/>
          <w:szCs w:val="24"/>
          <w:lang w:eastAsia="ru-RU"/>
        </w:rPr>
        <w:t>,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9647F">
        <w:rPr>
          <w:rFonts w:ascii="Times New Roman" w:eastAsia="Times New Roman" w:hAnsi="Times New Roman" w:cs="Times New Roman"/>
          <w:sz w:val="24"/>
          <w:szCs w:val="24"/>
          <w:lang w:eastAsia="ru-RU"/>
        </w:rPr>
        <w:t xml:space="preserve"> течение пяти рабочих дней со дня ее регистрации.</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69. По результатам рассмотрения жалобы орган, предоставляющий государственную услугу, принимает одно из следующих решений:</w:t>
      </w:r>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647F" w:rsidRPr="0009647F" w:rsidRDefault="0009647F" w:rsidP="000964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отказывает в удовлетворении жалобы.</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1028"/>
      <w:r w:rsidRPr="0009647F">
        <w:rPr>
          <w:rFonts w:ascii="Times New Roman" w:eastAsia="Times New Roman" w:hAnsi="Times New Roman" w:cs="Times New Roman"/>
          <w:sz w:val="24"/>
          <w:szCs w:val="24"/>
          <w:lang w:eastAsia="ru-RU"/>
        </w:rPr>
        <w:t>70. Не позднее дня, следующего за днем принятия решения, указанного в пункте 75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8"/>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71. В случае установления в ходе или по результатам </w:t>
      </w:r>
      <w:proofErr w:type="gramStart"/>
      <w:r w:rsidRPr="0009647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9647F">
        <w:rPr>
          <w:rFonts w:ascii="Times New Roman" w:eastAsia="Times New Roman" w:hAnsi="Times New Roman" w:cs="Times New Roman"/>
          <w:sz w:val="24"/>
          <w:szCs w:val="24"/>
          <w:lang w:eastAsia="ru-RU"/>
        </w:rPr>
        <w:t xml:space="preserve"> или преступления Председатель (либо лицо его замещающее) незамедлительно направляет имеющиеся материалы в органы прокуратуры.</w:t>
      </w:r>
    </w:p>
    <w:p w:rsidR="0009647F" w:rsidRPr="0009647F" w:rsidRDefault="0009647F" w:rsidP="0009647F">
      <w:pPr>
        <w:spacing w:after="0" w:line="240" w:lineRule="auto"/>
        <w:ind w:firstLine="709"/>
        <w:jc w:val="center"/>
        <w:rPr>
          <w:rFonts w:ascii="Times New Roman" w:eastAsia="Times New Roman" w:hAnsi="Times New Roman" w:cs="Times New Roman"/>
          <w:b/>
          <w:sz w:val="24"/>
          <w:szCs w:val="24"/>
          <w:lang w:eastAsia="ru-RU"/>
        </w:rPr>
      </w:pP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
    <w:p w:rsidR="0009647F" w:rsidRPr="0009647F" w:rsidRDefault="0009647F" w:rsidP="0009647F">
      <w:pPr>
        <w:pageBreakBefore/>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lastRenderedPageBreak/>
        <w:t xml:space="preserve">                                                                                                                                          Приложение 1</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 Административному регламенту</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Государственного комитета Республики Карелия </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 транспорту по предоставлению государственной услуги</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по выдаче специального разрешения на движение </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по автомобильным дорогам в границах </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Республики Карелия транспортного средства,</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roofErr w:type="gramStart"/>
      <w:r w:rsidRPr="0009647F">
        <w:rPr>
          <w:rFonts w:ascii="Times New Roman" w:eastAsia="Times New Roman" w:hAnsi="Times New Roman" w:cs="Times New Roman"/>
          <w:sz w:val="24"/>
          <w:szCs w:val="24"/>
          <w:lang w:eastAsia="ru-RU"/>
        </w:rPr>
        <w:t>осуществляющего</w:t>
      </w:r>
      <w:proofErr w:type="gramEnd"/>
      <w:r w:rsidRPr="0009647F">
        <w:rPr>
          <w:rFonts w:ascii="Times New Roman" w:eastAsia="Times New Roman" w:hAnsi="Times New Roman" w:cs="Times New Roman"/>
          <w:sz w:val="24"/>
          <w:szCs w:val="24"/>
          <w:lang w:eastAsia="ru-RU"/>
        </w:rPr>
        <w:t xml:space="preserve"> перевозки тяжеловесных  </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и (или) крупногабаритных грузов</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Сведения о месте нахождения, справочные телефоны, адреса сайта в информационно-телекоммуникационной сети Интернет, адрес электронной почты, график работы Государственного комитета Республики Карелия по транспорту</w:t>
      </w:r>
    </w:p>
    <w:p w:rsidR="0009647F" w:rsidRPr="0009647F" w:rsidRDefault="0009647F" w:rsidP="0009647F">
      <w:pPr>
        <w:spacing w:after="0" w:line="240" w:lineRule="auto"/>
        <w:ind w:left="840" w:hanging="840"/>
        <w:jc w:val="center"/>
        <w:rPr>
          <w:rFonts w:ascii="Times New Roman" w:eastAsia="Times New Roman" w:hAnsi="Times New Roman" w:cs="Times New Roman"/>
          <w:sz w:val="28"/>
          <w:szCs w:val="28"/>
          <w:lang w:eastAsia="ru-RU"/>
        </w:rPr>
      </w:pPr>
    </w:p>
    <w:p w:rsidR="0009647F" w:rsidRPr="0009647F" w:rsidRDefault="0009647F" w:rsidP="0009647F">
      <w:pPr>
        <w:spacing w:after="0" w:line="240" w:lineRule="auto"/>
        <w:rPr>
          <w:rFonts w:ascii="Times New Roman" w:eastAsia="Times New Roman" w:hAnsi="Times New Roman" w:cs="Times New Roman"/>
          <w:sz w:val="24"/>
          <w:szCs w:val="24"/>
          <w:lang w:eastAsia="ru-RU"/>
        </w:rPr>
      </w:pPr>
      <w:proofErr w:type="gramStart"/>
      <w:r w:rsidRPr="0009647F">
        <w:rPr>
          <w:rFonts w:ascii="Times New Roman" w:eastAsia="Times New Roman" w:hAnsi="Times New Roman" w:cs="Times New Roman"/>
          <w:sz w:val="24"/>
          <w:szCs w:val="24"/>
          <w:lang w:eastAsia="ru-RU"/>
        </w:rPr>
        <w:t>Адрес: 185030, Республика Карелия, г. Петрозаводск, ул. Маршала Мерецкова, д.8-а</w:t>
      </w:r>
      <w:proofErr w:type="gramEnd"/>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Тел.: (814-2) 57-85-58. Факс: (814-2) 56-06-27</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Электронный адрес страницы Государственного комитета Республики Карелия по транспорту на </w:t>
      </w:r>
      <w:proofErr w:type="gramStart"/>
      <w:r w:rsidRPr="0009647F">
        <w:rPr>
          <w:rFonts w:ascii="Times New Roman" w:eastAsia="Times New Roman" w:hAnsi="Times New Roman" w:cs="Times New Roman"/>
          <w:sz w:val="24"/>
          <w:szCs w:val="24"/>
          <w:lang w:eastAsia="ru-RU"/>
        </w:rPr>
        <w:t>Официальном</w:t>
      </w:r>
      <w:proofErr w:type="gramEnd"/>
      <w:r w:rsidRPr="0009647F">
        <w:rPr>
          <w:rFonts w:ascii="Times New Roman" w:eastAsia="Times New Roman" w:hAnsi="Times New Roman" w:cs="Times New Roman"/>
          <w:sz w:val="24"/>
          <w:szCs w:val="24"/>
          <w:lang w:eastAsia="ru-RU"/>
        </w:rPr>
        <w:t xml:space="preserve"> </w:t>
      </w:r>
      <w:proofErr w:type="spellStart"/>
      <w:r w:rsidRPr="0009647F">
        <w:rPr>
          <w:rFonts w:ascii="Times New Roman" w:eastAsia="Times New Roman" w:hAnsi="Times New Roman" w:cs="Times New Roman"/>
          <w:sz w:val="24"/>
          <w:szCs w:val="24"/>
          <w:lang w:eastAsia="ru-RU"/>
        </w:rPr>
        <w:t>интернет-портале</w:t>
      </w:r>
      <w:proofErr w:type="spellEnd"/>
      <w:r w:rsidRPr="0009647F">
        <w:rPr>
          <w:rFonts w:ascii="Times New Roman" w:eastAsia="Times New Roman" w:hAnsi="Times New Roman" w:cs="Times New Roman"/>
          <w:sz w:val="24"/>
          <w:szCs w:val="24"/>
          <w:lang w:eastAsia="ru-RU"/>
        </w:rPr>
        <w:t xml:space="preserve"> Республики Карелия  </w:t>
      </w:r>
      <w:r w:rsidRPr="0009647F">
        <w:rPr>
          <w:rFonts w:ascii="Times New Roman" w:eastAsia="Times New Roman" w:hAnsi="Times New Roman" w:cs="Times New Roman"/>
          <w:sz w:val="24"/>
          <w:szCs w:val="24"/>
          <w:lang w:val="en-US" w:eastAsia="ru-RU"/>
        </w:rPr>
        <w:t>http</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www</w:t>
      </w:r>
      <w:r w:rsidRPr="0009647F">
        <w:rPr>
          <w:rFonts w:ascii="Times New Roman" w:eastAsia="Times New Roman" w:hAnsi="Times New Roman" w:cs="Times New Roman"/>
          <w:sz w:val="24"/>
          <w:szCs w:val="24"/>
          <w:lang w:eastAsia="ru-RU"/>
        </w:rPr>
        <w:t>.</w:t>
      </w:r>
      <w:proofErr w:type="spellStart"/>
      <w:r w:rsidRPr="0009647F">
        <w:rPr>
          <w:rFonts w:ascii="Times New Roman" w:eastAsia="Times New Roman" w:hAnsi="Times New Roman" w:cs="Times New Roman"/>
          <w:sz w:val="24"/>
          <w:szCs w:val="24"/>
          <w:lang w:val="en-US" w:eastAsia="ru-RU"/>
        </w:rPr>
        <w:t>gov</w:t>
      </w:r>
      <w:proofErr w:type="spellEnd"/>
      <w:r w:rsidRPr="0009647F">
        <w:rPr>
          <w:rFonts w:ascii="Times New Roman" w:eastAsia="Times New Roman" w:hAnsi="Times New Roman" w:cs="Times New Roman"/>
          <w:sz w:val="24"/>
          <w:szCs w:val="24"/>
          <w:lang w:eastAsia="ru-RU"/>
        </w:rPr>
        <w:t>.</w:t>
      </w:r>
      <w:proofErr w:type="spellStart"/>
      <w:r w:rsidRPr="0009647F">
        <w:rPr>
          <w:rFonts w:ascii="Times New Roman" w:eastAsia="Times New Roman" w:hAnsi="Times New Roman" w:cs="Times New Roman"/>
          <w:sz w:val="24"/>
          <w:szCs w:val="24"/>
          <w:lang w:val="en-US" w:eastAsia="ru-RU"/>
        </w:rPr>
        <w:t>karelia</w:t>
      </w:r>
      <w:proofErr w:type="spellEnd"/>
      <w:r w:rsidRPr="0009647F">
        <w:rPr>
          <w:rFonts w:ascii="Times New Roman" w:eastAsia="Times New Roman" w:hAnsi="Times New Roman" w:cs="Times New Roman"/>
          <w:sz w:val="24"/>
          <w:szCs w:val="24"/>
          <w:lang w:eastAsia="ru-RU"/>
        </w:rPr>
        <w:t>.</w:t>
      </w:r>
      <w:proofErr w:type="spellStart"/>
      <w:r w:rsidRPr="0009647F">
        <w:rPr>
          <w:rFonts w:ascii="Times New Roman" w:eastAsia="Times New Roman" w:hAnsi="Times New Roman" w:cs="Times New Roman"/>
          <w:sz w:val="24"/>
          <w:szCs w:val="24"/>
          <w:lang w:val="en-US" w:eastAsia="ru-RU"/>
        </w:rPr>
        <w:t>ru</w:t>
      </w:r>
      <w:proofErr w:type="spellEnd"/>
      <w:r w:rsidRPr="0009647F">
        <w:rPr>
          <w:rFonts w:ascii="Times New Roman" w:eastAsia="Times New Roman" w:hAnsi="Times New Roman" w:cs="Times New Roman"/>
          <w:sz w:val="24"/>
          <w:szCs w:val="24"/>
          <w:lang w:eastAsia="ru-RU"/>
        </w:rPr>
        <w:t>/</w:t>
      </w:r>
      <w:proofErr w:type="spellStart"/>
      <w:r w:rsidRPr="0009647F">
        <w:rPr>
          <w:rFonts w:ascii="Times New Roman" w:eastAsia="Times New Roman" w:hAnsi="Times New Roman" w:cs="Times New Roman"/>
          <w:sz w:val="24"/>
          <w:szCs w:val="24"/>
          <w:lang w:val="en-US" w:eastAsia="ru-RU"/>
        </w:rPr>
        <w:t>gov</w:t>
      </w:r>
      <w:proofErr w:type="spellEnd"/>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Power</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Committee</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Transport</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Index</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html</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График работы Госкомитета:</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Понедельни</w:t>
      </w:r>
      <w:proofErr w:type="gramStart"/>
      <w:r w:rsidRPr="0009647F">
        <w:rPr>
          <w:rFonts w:ascii="Times New Roman" w:eastAsia="Times New Roman" w:hAnsi="Times New Roman" w:cs="Times New Roman"/>
          <w:sz w:val="24"/>
          <w:szCs w:val="24"/>
          <w:lang w:eastAsia="ru-RU"/>
        </w:rPr>
        <w:t>к-</w:t>
      </w:r>
      <w:proofErr w:type="gramEnd"/>
      <w:r w:rsidRPr="0009647F">
        <w:rPr>
          <w:rFonts w:ascii="Times New Roman" w:eastAsia="Times New Roman" w:hAnsi="Times New Roman" w:cs="Times New Roman"/>
          <w:sz w:val="24"/>
          <w:szCs w:val="24"/>
          <w:lang w:eastAsia="ru-RU"/>
        </w:rPr>
        <w:t xml:space="preserve"> четверг:</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18.15;</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Пятница: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17.00</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График приема граждан и юридических лиц:</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Понедельни</w:t>
      </w:r>
      <w:proofErr w:type="gramStart"/>
      <w:r w:rsidRPr="0009647F">
        <w:rPr>
          <w:rFonts w:ascii="Times New Roman" w:eastAsia="Times New Roman" w:hAnsi="Times New Roman" w:cs="Times New Roman"/>
          <w:sz w:val="24"/>
          <w:szCs w:val="24"/>
          <w:lang w:eastAsia="ru-RU"/>
        </w:rPr>
        <w:t>к-</w:t>
      </w:r>
      <w:proofErr w:type="gramEnd"/>
      <w:r w:rsidRPr="0009647F">
        <w:rPr>
          <w:rFonts w:ascii="Times New Roman" w:eastAsia="Times New Roman" w:hAnsi="Times New Roman" w:cs="Times New Roman"/>
          <w:sz w:val="24"/>
          <w:szCs w:val="24"/>
          <w:lang w:eastAsia="ru-RU"/>
        </w:rPr>
        <w:t xml:space="preserve"> четверг:</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17.00;</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Пятница: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16.00</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val="en-US" w:eastAsia="ru-RU"/>
        </w:rPr>
        <w:t>E</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mail</w:t>
      </w:r>
      <w:r w:rsidRPr="0009647F">
        <w:rPr>
          <w:rFonts w:ascii="Times New Roman" w:eastAsia="Times New Roman" w:hAnsi="Times New Roman" w:cs="Times New Roman"/>
          <w:sz w:val="24"/>
          <w:szCs w:val="24"/>
          <w:lang w:eastAsia="ru-RU"/>
        </w:rPr>
        <w:t xml:space="preserve">: </w:t>
      </w:r>
      <w:hyperlink r:id="rId10" w:history="1">
        <w:r w:rsidRPr="0009647F">
          <w:rPr>
            <w:rFonts w:ascii="Times New Roman" w:eastAsia="Times New Roman" w:hAnsi="Times New Roman" w:cs="Times New Roman"/>
            <w:color w:val="0000FF"/>
            <w:sz w:val="20"/>
            <w:u w:val="single"/>
            <w:lang w:val="en-US" w:eastAsia="ru-RU"/>
          </w:rPr>
          <w:t>dorogi</w:t>
        </w:r>
        <w:r w:rsidRPr="0009647F">
          <w:rPr>
            <w:rFonts w:ascii="Times New Roman" w:eastAsia="Times New Roman" w:hAnsi="Times New Roman" w:cs="Times New Roman"/>
            <w:color w:val="0000FF"/>
            <w:sz w:val="20"/>
            <w:u w:val="single"/>
            <w:lang w:eastAsia="ru-RU"/>
          </w:rPr>
          <w:t>@</w:t>
        </w:r>
        <w:r w:rsidRPr="0009647F">
          <w:rPr>
            <w:rFonts w:ascii="Times New Roman" w:eastAsia="Times New Roman" w:hAnsi="Times New Roman" w:cs="Times New Roman"/>
            <w:color w:val="0000FF"/>
            <w:sz w:val="20"/>
            <w:u w:val="single"/>
            <w:lang w:val="en-US" w:eastAsia="ru-RU"/>
          </w:rPr>
          <w:t>karelia</w:t>
        </w:r>
        <w:r w:rsidRPr="0009647F">
          <w:rPr>
            <w:rFonts w:ascii="Times New Roman" w:eastAsia="Times New Roman" w:hAnsi="Times New Roman" w:cs="Times New Roman"/>
            <w:color w:val="0000FF"/>
            <w:sz w:val="20"/>
            <w:u w:val="single"/>
            <w:lang w:eastAsia="ru-RU"/>
          </w:rPr>
          <w:t>.</w:t>
        </w:r>
        <w:r w:rsidRPr="0009647F">
          <w:rPr>
            <w:rFonts w:ascii="Times New Roman" w:eastAsia="Times New Roman" w:hAnsi="Times New Roman" w:cs="Times New Roman"/>
            <w:color w:val="0000FF"/>
            <w:sz w:val="20"/>
            <w:u w:val="single"/>
            <w:lang w:val="en-US" w:eastAsia="ru-RU"/>
          </w:rPr>
          <w:t>ru</w:t>
        </w:r>
      </w:hyperlink>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Сведения о месте нахождения, справочные телефоны, адреса сайта в информационно-телекоммуникационной сети Интернет, адрес электронной почты, график работы </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КУ РК «</w:t>
      </w:r>
      <w:proofErr w:type="spellStart"/>
      <w:r w:rsidRPr="0009647F">
        <w:rPr>
          <w:rFonts w:ascii="Times New Roman" w:eastAsia="Times New Roman" w:hAnsi="Times New Roman" w:cs="Times New Roman"/>
          <w:sz w:val="24"/>
          <w:szCs w:val="24"/>
          <w:lang w:eastAsia="ru-RU"/>
        </w:rPr>
        <w:t>Управтодор</w:t>
      </w:r>
      <w:proofErr w:type="spellEnd"/>
      <w:r w:rsidRPr="0009647F">
        <w:rPr>
          <w:rFonts w:ascii="Times New Roman" w:eastAsia="Times New Roman" w:hAnsi="Times New Roman" w:cs="Times New Roman"/>
          <w:sz w:val="24"/>
          <w:szCs w:val="24"/>
          <w:lang w:eastAsia="ru-RU"/>
        </w:rPr>
        <w:t xml:space="preserve"> РК»</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Адрес: 185010, Республика Карелия, </w:t>
      </w:r>
      <w:proofErr w:type="gramStart"/>
      <w:r w:rsidRPr="0009647F">
        <w:rPr>
          <w:rFonts w:ascii="Times New Roman" w:eastAsia="Times New Roman" w:hAnsi="Times New Roman" w:cs="Times New Roman"/>
          <w:sz w:val="24"/>
          <w:szCs w:val="24"/>
          <w:lang w:eastAsia="ru-RU"/>
        </w:rPr>
        <w:t>г</w:t>
      </w:r>
      <w:proofErr w:type="gramEnd"/>
      <w:r w:rsidRPr="0009647F">
        <w:rPr>
          <w:rFonts w:ascii="Times New Roman" w:eastAsia="Times New Roman" w:hAnsi="Times New Roman" w:cs="Times New Roman"/>
          <w:sz w:val="24"/>
          <w:szCs w:val="24"/>
          <w:lang w:eastAsia="ru-RU"/>
        </w:rPr>
        <w:t xml:space="preserve">. Петрозаводск, ул. </w:t>
      </w:r>
      <w:proofErr w:type="spellStart"/>
      <w:r w:rsidRPr="0009647F">
        <w:rPr>
          <w:rFonts w:ascii="Times New Roman" w:eastAsia="Times New Roman" w:hAnsi="Times New Roman" w:cs="Times New Roman"/>
          <w:sz w:val="24"/>
          <w:szCs w:val="24"/>
          <w:lang w:eastAsia="ru-RU"/>
        </w:rPr>
        <w:t>Шотмана</w:t>
      </w:r>
      <w:proofErr w:type="spellEnd"/>
      <w:r w:rsidRPr="0009647F">
        <w:rPr>
          <w:rFonts w:ascii="Times New Roman" w:eastAsia="Times New Roman" w:hAnsi="Times New Roman" w:cs="Times New Roman"/>
          <w:sz w:val="24"/>
          <w:szCs w:val="24"/>
          <w:lang w:eastAsia="ru-RU"/>
        </w:rPr>
        <w:t>, д.10-а</w:t>
      </w:r>
    </w:p>
    <w:p w:rsidR="0009647F" w:rsidRPr="0009647F" w:rsidRDefault="0009647F" w:rsidP="0009647F">
      <w:pPr>
        <w:spacing w:after="0" w:line="240" w:lineRule="auto"/>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Тел.: (814-2) 78-10-82. Факс: (814-2) 78-10-82</w:t>
      </w:r>
    </w:p>
    <w:p w:rsidR="0009647F" w:rsidRPr="0009647F" w:rsidRDefault="0009647F" w:rsidP="0009647F">
      <w:pPr>
        <w:spacing w:after="0" w:line="240" w:lineRule="auto"/>
        <w:jc w:val="both"/>
        <w:rPr>
          <w:rFonts w:ascii="Times New Roman" w:eastAsia="Times New Roman" w:hAnsi="Times New Roman" w:cs="Times New Roman"/>
          <w:sz w:val="20"/>
          <w:u w:val="single"/>
          <w:lang w:eastAsia="ru-RU"/>
        </w:rPr>
      </w:pPr>
      <w:r w:rsidRPr="0009647F">
        <w:rPr>
          <w:rFonts w:ascii="Times New Roman" w:eastAsia="Times New Roman" w:hAnsi="Times New Roman" w:cs="Times New Roman"/>
          <w:sz w:val="24"/>
          <w:szCs w:val="24"/>
          <w:lang w:eastAsia="ru-RU"/>
        </w:rPr>
        <w:t xml:space="preserve">Электронный адрес сайта </w:t>
      </w:r>
      <w:hyperlink r:id="rId11" w:history="1">
        <w:r w:rsidRPr="0009647F">
          <w:rPr>
            <w:rFonts w:ascii="Times New Roman" w:eastAsia="Times New Roman" w:hAnsi="Times New Roman" w:cs="Times New Roman"/>
            <w:sz w:val="20"/>
            <w:u w:val="single"/>
            <w:lang w:val="en-US" w:eastAsia="ru-RU"/>
          </w:rPr>
          <w:t>http</w:t>
        </w:r>
        <w:r w:rsidRPr="0009647F">
          <w:rPr>
            <w:rFonts w:ascii="Times New Roman" w:eastAsia="Times New Roman" w:hAnsi="Times New Roman" w:cs="Times New Roman"/>
            <w:sz w:val="20"/>
            <w:u w:val="single"/>
            <w:lang w:eastAsia="ru-RU"/>
          </w:rPr>
          <w:t>://</w:t>
        </w:r>
        <w:r w:rsidRPr="0009647F">
          <w:rPr>
            <w:rFonts w:ascii="Times New Roman" w:eastAsia="Times New Roman" w:hAnsi="Times New Roman" w:cs="Times New Roman"/>
            <w:sz w:val="20"/>
            <w:szCs w:val="20"/>
            <w:lang w:eastAsia="ru-RU"/>
          </w:rPr>
          <w:t xml:space="preserve"> </w:t>
        </w:r>
        <w:proofErr w:type="spellStart"/>
        <w:r w:rsidRPr="0009647F">
          <w:rPr>
            <w:rFonts w:ascii="Times New Roman" w:eastAsia="Times New Roman" w:hAnsi="Times New Roman" w:cs="Times New Roman"/>
            <w:sz w:val="20"/>
            <w:u w:val="single"/>
            <w:lang w:val="en-US" w:eastAsia="ru-RU"/>
          </w:rPr>
          <w:t>upravtodor</w:t>
        </w:r>
        <w:proofErr w:type="spellEnd"/>
        <w:r w:rsidRPr="0009647F">
          <w:rPr>
            <w:rFonts w:ascii="Times New Roman" w:eastAsia="Times New Roman" w:hAnsi="Times New Roman" w:cs="Times New Roman"/>
            <w:sz w:val="20"/>
            <w:u w:val="single"/>
            <w:lang w:eastAsia="ru-RU"/>
          </w:rPr>
          <w:t>-</w:t>
        </w:r>
        <w:proofErr w:type="spellStart"/>
        <w:r w:rsidRPr="0009647F">
          <w:rPr>
            <w:rFonts w:ascii="Times New Roman" w:eastAsia="Times New Roman" w:hAnsi="Times New Roman" w:cs="Times New Roman"/>
            <w:sz w:val="20"/>
            <w:u w:val="single"/>
            <w:lang w:val="en-US" w:eastAsia="ru-RU"/>
          </w:rPr>
          <w:t>rk</w:t>
        </w:r>
        <w:proofErr w:type="spellEnd"/>
        <w:r w:rsidRPr="0009647F">
          <w:rPr>
            <w:rFonts w:ascii="Times New Roman" w:eastAsia="Times New Roman" w:hAnsi="Times New Roman" w:cs="Times New Roman"/>
            <w:sz w:val="20"/>
            <w:u w:val="single"/>
            <w:lang w:eastAsia="ru-RU"/>
          </w:rPr>
          <w:t>.</w:t>
        </w:r>
        <w:proofErr w:type="spellStart"/>
        <w:r w:rsidRPr="0009647F">
          <w:rPr>
            <w:rFonts w:ascii="Times New Roman" w:eastAsia="Times New Roman" w:hAnsi="Times New Roman" w:cs="Times New Roman"/>
            <w:sz w:val="20"/>
            <w:u w:val="single"/>
            <w:lang w:val="en-US" w:eastAsia="ru-RU"/>
          </w:rPr>
          <w:t>ru</w:t>
        </w:r>
        <w:proofErr w:type="spellEnd"/>
      </w:hyperlink>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График работы Министерства:</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Понедельни</w:t>
      </w:r>
      <w:proofErr w:type="gramStart"/>
      <w:r w:rsidRPr="0009647F">
        <w:rPr>
          <w:rFonts w:ascii="Times New Roman" w:eastAsia="Times New Roman" w:hAnsi="Times New Roman" w:cs="Times New Roman"/>
          <w:sz w:val="24"/>
          <w:szCs w:val="24"/>
          <w:lang w:eastAsia="ru-RU"/>
        </w:rPr>
        <w:t>к-</w:t>
      </w:r>
      <w:proofErr w:type="gramEnd"/>
      <w:r w:rsidRPr="0009647F">
        <w:rPr>
          <w:rFonts w:ascii="Times New Roman" w:eastAsia="Times New Roman" w:hAnsi="Times New Roman" w:cs="Times New Roman"/>
          <w:sz w:val="24"/>
          <w:szCs w:val="24"/>
          <w:lang w:eastAsia="ru-RU"/>
        </w:rPr>
        <w:t xml:space="preserve"> четверг:</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18.15;</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Пятница: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17.00</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График приема граждан и юридических лиц:</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Понедельни</w:t>
      </w:r>
      <w:proofErr w:type="gramStart"/>
      <w:r w:rsidRPr="0009647F">
        <w:rPr>
          <w:rFonts w:ascii="Times New Roman" w:eastAsia="Times New Roman" w:hAnsi="Times New Roman" w:cs="Times New Roman"/>
          <w:sz w:val="24"/>
          <w:szCs w:val="24"/>
          <w:lang w:eastAsia="ru-RU"/>
        </w:rPr>
        <w:t>к-</w:t>
      </w:r>
      <w:proofErr w:type="gramEnd"/>
      <w:r w:rsidRPr="0009647F">
        <w:rPr>
          <w:rFonts w:ascii="Times New Roman" w:eastAsia="Times New Roman" w:hAnsi="Times New Roman" w:cs="Times New Roman"/>
          <w:sz w:val="24"/>
          <w:szCs w:val="24"/>
          <w:lang w:eastAsia="ru-RU"/>
        </w:rPr>
        <w:t xml:space="preserve"> четверг:</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17.00;</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Пятница: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с 9.00 до 13.00, с 14.00 до 16.00</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val="en-US" w:eastAsia="ru-RU"/>
        </w:rPr>
        <w:t>E</w:t>
      </w:r>
      <w:r w:rsidRPr="0009647F">
        <w:rPr>
          <w:rFonts w:ascii="Times New Roman" w:eastAsia="Times New Roman" w:hAnsi="Times New Roman" w:cs="Times New Roman"/>
          <w:sz w:val="24"/>
          <w:szCs w:val="24"/>
          <w:lang w:eastAsia="ru-RU"/>
        </w:rPr>
        <w:t>-</w:t>
      </w:r>
      <w:r w:rsidRPr="0009647F">
        <w:rPr>
          <w:rFonts w:ascii="Times New Roman" w:eastAsia="Times New Roman" w:hAnsi="Times New Roman" w:cs="Times New Roman"/>
          <w:sz w:val="24"/>
          <w:szCs w:val="24"/>
          <w:lang w:val="en-US" w:eastAsia="ru-RU"/>
        </w:rPr>
        <w:t>mail</w:t>
      </w:r>
      <w:r w:rsidRPr="0009647F">
        <w:rPr>
          <w:rFonts w:ascii="Times New Roman" w:eastAsia="Times New Roman" w:hAnsi="Times New Roman" w:cs="Times New Roman"/>
          <w:sz w:val="24"/>
          <w:szCs w:val="24"/>
          <w:lang w:eastAsia="ru-RU"/>
        </w:rPr>
        <w:t xml:space="preserve">: </w:t>
      </w:r>
      <w:hyperlink r:id="rId12" w:history="1">
        <w:r w:rsidRPr="0009647F">
          <w:rPr>
            <w:rFonts w:ascii="Times New Roman" w:eastAsia="Times New Roman" w:hAnsi="Times New Roman" w:cs="Times New Roman"/>
            <w:color w:val="0000FF"/>
            <w:sz w:val="20"/>
            <w:u w:val="single"/>
            <w:lang w:val="en-US" w:eastAsia="ru-RU"/>
          </w:rPr>
          <w:t>guad</w:t>
        </w:r>
        <w:r w:rsidRPr="0009647F">
          <w:rPr>
            <w:rFonts w:ascii="Times New Roman" w:eastAsia="Times New Roman" w:hAnsi="Times New Roman" w:cs="Times New Roman"/>
            <w:color w:val="0000FF"/>
            <w:sz w:val="20"/>
            <w:u w:val="single"/>
            <w:lang w:eastAsia="ru-RU"/>
          </w:rPr>
          <w:t>@</w:t>
        </w:r>
        <w:r w:rsidRPr="0009647F">
          <w:rPr>
            <w:rFonts w:ascii="Times New Roman" w:eastAsia="Times New Roman" w:hAnsi="Times New Roman" w:cs="Times New Roman"/>
            <w:color w:val="0000FF"/>
            <w:sz w:val="20"/>
            <w:u w:val="single"/>
            <w:lang w:val="en-US" w:eastAsia="ru-RU"/>
          </w:rPr>
          <w:t>sampo</w:t>
        </w:r>
        <w:r w:rsidRPr="0009647F">
          <w:rPr>
            <w:rFonts w:ascii="Times New Roman" w:eastAsia="Times New Roman" w:hAnsi="Times New Roman" w:cs="Times New Roman"/>
            <w:color w:val="0000FF"/>
            <w:sz w:val="20"/>
            <w:u w:val="single"/>
            <w:lang w:eastAsia="ru-RU"/>
          </w:rPr>
          <w:t>.</w:t>
        </w:r>
        <w:r w:rsidRPr="0009647F">
          <w:rPr>
            <w:rFonts w:ascii="Times New Roman" w:eastAsia="Times New Roman" w:hAnsi="Times New Roman" w:cs="Times New Roman"/>
            <w:color w:val="0000FF"/>
            <w:sz w:val="20"/>
            <w:u w:val="single"/>
            <w:lang w:val="en-US" w:eastAsia="ru-RU"/>
          </w:rPr>
          <w:t>ru</w:t>
        </w:r>
      </w:hyperlink>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both"/>
        <w:rPr>
          <w:rFonts w:ascii="Times New Roman" w:eastAsia="Times New Roman" w:hAnsi="Times New Roman" w:cs="Times New Roman"/>
          <w:sz w:val="24"/>
          <w:szCs w:val="24"/>
          <w:lang w:eastAsia="ru-RU"/>
        </w:rPr>
      </w:pPr>
    </w:p>
    <w:p w:rsidR="0009647F" w:rsidRPr="0009647F" w:rsidRDefault="0009647F" w:rsidP="0009647F">
      <w:pPr>
        <w:pageBreakBefore/>
        <w:spacing w:after="0" w:line="240" w:lineRule="auto"/>
        <w:jc w:val="right"/>
        <w:rPr>
          <w:rFonts w:ascii="Times New Roman" w:eastAsia="Times New Roman" w:hAnsi="Times New Roman" w:cs="Times New Roman"/>
          <w:color w:val="000000"/>
          <w:lang w:eastAsia="ru-RU"/>
        </w:rPr>
      </w:pPr>
      <w:r w:rsidRPr="0009647F">
        <w:rPr>
          <w:rFonts w:ascii="Times New Roman" w:eastAsia="Times New Roman" w:hAnsi="Times New Roman" w:cs="Times New Roman"/>
          <w:color w:val="000000"/>
          <w:lang w:eastAsia="ru-RU"/>
        </w:rPr>
        <w:lastRenderedPageBreak/>
        <w:t xml:space="preserve">         </w:t>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t xml:space="preserve">      Приложение 2</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 Административному регламенту</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Государственного комитета Республики Карелия</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по транспорту по предоставлению государственной услуги по выдаче</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специального разрешения на движение по </w:t>
      </w:r>
      <w:proofErr w:type="gramStart"/>
      <w:r w:rsidRPr="0009647F">
        <w:rPr>
          <w:rFonts w:ascii="Times New Roman" w:eastAsia="Times New Roman" w:hAnsi="Times New Roman" w:cs="Times New Roman"/>
          <w:sz w:val="24"/>
          <w:szCs w:val="24"/>
          <w:lang w:eastAsia="ru-RU"/>
        </w:rPr>
        <w:t>автомобильным</w:t>
      </w:r>
      <w:proofErr w:type="gramEnd"/>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дорогам в границах Республики Карелия </w:t>
      </w:r>
      <w:proofErr w:type="gramStart"/>
      <w:r w:rsidRPr="0009647F">
        <w:rPr>
          <w:rFonts w:ascii="Times New Roman" w:eastAsia="Times New Roman" w:hAnsi="Times New Roman" w:cs="Times New Roman"/>
          <w:sz w:val="24"/>
          <w:szCs w:val="24"/>
          <w:lang w:eastAsia="ru-RU"/>
        </w:rPr>
        <w:t>транспортного</w:t>
      </w:r>
      <w:proofErr w:type="gramEnd"/>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средства, осуществляющего перевозки </w:t>
      </w:r>
      <w:proofErr w:type="gramStart"/>
      <w:r w:rsidRPr="0009647F">
        <w:rPr>
          <w:rFonts w:ascii="Times New Roman" w:eastAsia="Times New Roman" w:hAnsi="Times New Roman" w:cs="Times New Roman"/>
          <w:sz w:val="24"/>
          <w:szCs w:val="24"/>
          <w:lang w:eastAsia="ru-RU"/>
        </w:rPr>
        <w:t>тяжеловесных</w:t>
      </w:r>
      <w:proofErr w:type="gramEnd"/>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и (или) крупногабаритных грузов</w:t>
      </w:r>
    </w:p>
    <w:p w:rsidR="0009647F" w:rsidRPr="0009647F" w:rsidRDefault="0009647F" w:rsidP="0009647F">
      <w:pPr>
        <w:spacing w:after="0" w:line="240" w:lineRule="auto"/>
        <w:jc w:val="right"/>
        <w:rPr>
          <w:rFonts w:ascii="Times New Roman" w:eastAsia="Times New Roman" w:hAnsi="Times New Roman" w:cs="Times New Roman"/>
          <w:sz w:val="24"/>
          <w:szCs w:val="24"/>
          <w:lang w:eastAsia="ru-RU"/>
        </w:rPr>
      </w:pPr>
    </w:p>
    <w:p w:rsidR="0009647F" w:rsidRPr="0009647F" w:rsidRDefault="0009647F" w:rsidP="0009647F">
      <w:pPr>
        <w:spacing w:after="0" w:line="240" w:lineRule="auto"/>
        <w:jc w:val="right"/>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right"/>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В Госкомитет Республики Карелия</w:t>
      </w:r>
    </w:p>
    <w:p w:rsidR="0009647F" w:rsidRPr="0009647F" w:rsidRDefault="0009647F" w:rsidP="0009647F">
      <w:pPr>
        <w:autoSpaceDE w:val="0"/>
        <w:autoSpaceDN w:val="0"/>
        <w:adjustRightInd w:val="0"/>
        <w:spacing w:after="0" w:line="240" w:lineRule="auto"/>
        <w:jc w:val="right"/>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по транспорту</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         Реквизиты заявителя</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09647F">
        <w:rPr>
          <w:rFonts w:ascii="Courier New" w:eastAsia="Times New Roman" w:hAnsi="Courier New" w:cs="Courier New"/>
          <w:sz w:val="20"/>
          <w:szCs w:val="20"/>
          <w:lang w:eastAsia="ru-RU"/>
        </w:rPr>
        <w:t>(наименование, адрес (местонахождение)</w:t>
      </w:r>
      <w:proofErr w:type="gramEnd"/>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для  юридических  лиц, Ф.И.О., адрес</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места жительства - для  </w:t>
      </w:r>
      <w:proofErr w:type="gramStart"/>
      <w:r w:rsidRPr="0009647F">
        <w:rPr>
          <w:rFonts w:ascii="Courier New" w:eastAsia="Times New Roman" w:hAnsi="Courier New" w:cs="Courier New"/>
          <w:sz w:val="20"/>
          <w:szCs w:val="20"/>
          <w:lang w:eastAsia="ru-RU"/>
        </w:rPr>
        <w:t>индивидуальных</w:t>
      </w:r>
      <w:proofErr w:type="gramEnd"/>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предпринимателей и физических лиц)</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Исх. от  ____________ N ______________</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поступило в __________________________</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дата ________________ N ______________</w:t>
      </w:r>
    </w:p>
    <w:p w:rsidR="0009647F" w:rsidRPr="0009647F" w:rsidRDefault="0009647F" w:rsidP="0009647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                                 ЗАЯВЛЕНИЕ</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             на получение специального </w:t>
      </w:r>
      <w:proofErr w:type="gramStart"/>
      <w:r w:rsidRPr="0009647F">
        <w:rPr>
          <w:rFonts w:ascii="Courier New" w:eastAsia="Times New Roman" w:hAnsi="Courier New" w:cs="Courier New"/>
          <w:sz w:val="20"/>
          <w:szCs w:val="20"/>
          <w:lang w:eastAsia="ru-RU"/>
        </w:rPr>
        <w:t>разрешения</w:t>
      </w:r>
      <w:proofErr w:type="gramEnd"/>
      <w:r w:rsidRPr="0009647F">
        <w:rPr>
          <w:rFonts w:ascii="Courier New" w:eastAsia="Times New Roman" w:hAnsi="Courier New" w:cs="Courier New"/>
          <w:sz w:val="20"/>
          <w:szCs w:val="20"/>
          <w:lang w:eastAsia="ru-RU"/>
        </w:rPr>
        <w:t xml:space="preserve"> на движение</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             по автомобильным дорогам транспортного средства,</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                  </w:t>
      </w:r>
      <w:proofErr w:type="gramStart"/>
      <w:r w:rsidRPr="0009647F">
        <w:rPr>
          <w:rFonts w:ascii="Courier New" w:eastAsia="Times New Roman" w:hAnsi="Courier New" w:cs="Courier New"/>
          <w:sz w:val="20"/>
          <w:szCs w:val="20"/>
          <w:lang w:eastAsia="ru-RU"/>
        </w:rPr>
        <w:t>осуществляющего</w:t>
      </w:r>
      <w:proofErr w:type="gramEnd"/>
      <w:r w:rsidRPr="0009647F">
        <w:rPr>
          <w:rFonts w:ascii="Courier New" w:eastAsia="Times New Roman" w:hAnsi="Courier New" w:cs="Courier New"/>
          <w:sz w:val="20"/>
          <w:szCs w:val="20"/>
          <w:lang w:eastAsia="ru-RU"/>
        </w:rPr>
        <w:t xml:space="preserve"> перевозки тяжеловесных</w:t>
      </w:r>
    </w:p>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                      и (или) крупногабаритных грузов</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09647F" w:rsidRPr="0009647F" w:rsidTr="00D26F0E">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Наименование, адрес и телефон владельца транспортного средства           </w:t>
            </w:r>
          </w:p>
        </w:tc>
      </w:tr>
      <w:tr w:rsidR="0009647F" w:rsidRPr="0009647F" w:rsidTr="00D26F0E">
        <w:trPr>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400"/>
          <w:tblCellSpacing w:w="5" w:type="nil"/>
        </w:trPr>
        <w:tc>
          <w:tcPr>
            <w:tcW w:w="38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ИНН, ОГРН/ОГРИП владельца     </w:t>
            </w:r>
            <w:r w:rsidRPr="0009647F">
              <w:rPr>
                <w:rFonts w:ascii="Courier New" w:eastAsia="Times New Roman" w:hAnsi="Courier New" w:cs="Courier New"/>
                <w:sz w:val="20"/>
                <w:szCs w:val="20"/>
                <w:lang w:eastAsia="ru-RU"/>
              </w:rPr>
              <w:br/>
              <w:t xml:space="preserve">транспортного средства </w:t>
            </w:r>
            <w:hyperlink r:id="rId13" w:history="1">
              <w:r w:rsidRPr="0009647F">
                <w:rPr>
                  <w:rFonts w:ascii="Courier New" w:eastAsia="Times New Roman" w:hAnsi="Courier New" w:cs="Courier New"/>
                  <w:sz w:val="20"/>
                  <w:szCs w:val="20"/>
                  <w:lang w:eastAsia="ru-RU"/>
                </w:rPr>
                <w:t>&lt;*&gt;</w:t>
              </w:r>
            </w:hyperlink>
          </w:p>
        </w:tc>
        <w:tc>
          <w:tcPr>
            <w:tcW w:w="5760" w:type="dxa"/>
            <w:gridSpan w:val="11"/>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Маршрут движения                                                         </w:t>
            </w:r>
          </w:p>
        </w:tc>
      </w:tr>
      <w:tr w:rsidR="0009647F" w:rsidRPr="0009647F" w:rsidTr="00D26F0E">
        <w:trPr>
          <w:trHeight w:val="400"/>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7200" w:type="dxa"/>
            <w:gridSpan w:val="1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8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 срок                       </w:t>
            </w:r>
          </w:p>
        </w:tc>
        <w:tc>
          <w:tcPr>
            <w:tcW w:w="72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с   </w:t>
            </w:r>
          </w:p>
        </w:tc>
        <w:tc>
          <w:tcPr>
            <w:tcW w:w="3120" w:type="dxa"/>
            <w:gridSpan w:val="7"/>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72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по  </w:t>
            </w:r>
          </w:p>
        </w:tc>
        <w:tc>
          <w:tcPr>
            <w:tcW w:w="120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8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8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Делимый   </w:t>
            </w:r>
          </w:p>
        </w:tc>
        <w:tc>
          <w:tcPr>
            <w:tcW w:w="2520" w:type="dxa"/>
            <w:gridSpan w:val="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да                </w:t>
            </w:r>
          </w:p>
        </w:tc>
        <w:tc>
          <w:tcPr>
            <w:tcW w:w="168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нет         </w:t>
            </w:r>
          </w:p>
        </w:tc>
      </w:tr>
      <w:tr w:rsidR="0009647F" w:rsidRPr="0009647F" w:rsidTr="00D26F0E">
        <w:trPr>
          <w:tblCellSpacing w:w="5" w:type="nil"/>
        </w:trPr>
        <w:tc>
          <w:tcPr>
            <w:tcW w:w="5400" w:type="dxa"/>
            <w:gridSpan w:val="8"/>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Наименование </w:t>
            </w:r>
            <w:hyperlink r:id="rId14" w:history="1">
              <w:r w:rsidRPr="0009647F">
                <w:rPr>
                  <w:rFonts w:ascii="Courier New" w:eastAsia="Times New Roman" w:hAnsi="Courier New" w:cs="Courier New"/>
                  <w:sz w:val="20"/>
                  <w:szCs w:val="20"/>
                  <w:lang w:eastAsia="ru-RU"/>
                </w:rPr>
                <w:t>&lt;**&gt;</w:t>
              </w:r>
            </w:hyperlink>
          </w:p>
        </w:tc>
        <w:tc>
          <w:tcPr>
            <w:tcW w:w="2520" w:type="dxa"/>
            <w:gridSpan w:val="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Габариты          </w:t>
            </w:r>
          </w:p>
        </w:tc>
        <w:tc>
          <w:tcPr>
            <w:tcW w:w="168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w:t>
            </w:r>
          </w:p>
        </w:tc>
      </w:tr>
      <w:tr w:rsidR="0009647F" w:rsidRPr="0009647F" w:rsidTr="00D26F0E">
        <w:trPr>
          <w:trHeight w:val="400"/>
          <w:tblCellSpacing w:w="5" w:type="nil"/>
        </w:trPr>
        <w:tc>
          <w:tcPr>
            <w:tcW w:w="5400" w:type="dxa"/>
            <w:gridSpan w:val="8"/>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520" w:type="dxa"/>
            <w:gridSpan w:val="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68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800"/>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09647F">
              <w:rPr>
                <w:rFonts w:ascii="Courier New" w:eastAsia="Times New Roman" w:hAnsi="Courier New" w:cs="Courier New"/>
                <w:sz w:val="20"/>
                <w:szCs w:val="20"/>
                <w:lang w:eastAsia="ru-RU"/>
              </w:rPr>
              <w:t xml:space="preserve">Транспортное средство (автопоезд) (марка и модель транспортного          </w:t>
            </w:r>
            <w:r w:rsidRPr="0009647F">
              <w:rPr>
                <w:rFonts w:ascii="Courier New" w:eastAsia="Times New Roman" w:hAnsi="Courier New" w:cs="Courier New"/>
                <w:sz w:val="20"/>
                <w:szCs w:val="20"/>
                <w:lang w:eastAsia="ru-RU"/>
              </w:rPr>
              <w:br/>
              <w:t xml:space="preserve">средства (тягача, прицепа (полуприцепа)), государственный                </w:t>
            </w:r>
            <w:r w:rsidRPr="0009647F">
              <w:rPr>
                <w:rFonts w:ascii="Courier New" w:eastAsia="Times New Roman" w:hAnsi="Courier New" w:cs="Courier New"/>
                <w:sz w:val="20"/>
                <w:szCs w:val="20"/>
                <w:lang w:eastAsia="ru-RU"/>
              </w:rPr>
              <w:br/>
              <w:t xml:space="preserve">регистрационный знак транспортного средства (тягача, прицепа             </w:t>
            </w:r>
            <w:r w:rsidRPr="0009647F">
              <w:rPr>
                <w:rFonts w:ascii="Courier New" w:eastAsia="Times New Roman" w:hAnsi="Courier New" w:cs="Courier New"/>
                <w:sz w:val="20"/>
                <w:szCs w:val="20"/>
                <w:lang w:eastAsia="ru-RU"/>
              </w:rPr>
              <w:br/>
              <w:t xml:space="preserve">(полуприцепа))                                                           </w:t>
            </w:r>
            <w:proofErr w:type="gramEnd"/>
          </w:p>
        </w:tc>
      </w:tr>
      <w:tr w:rsidR="0009647F" w:rsidRPr="0009647F" w:rsidTr="00D26F0E">
        <w:trPr>
          <w:trHeight w:val="400"/>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Параметры транспортного средства (автопоезда)                            </w:t>
            </w:r>
          </w:p>
        </w:tc>
      </w:tr>
      <w:tr w:rsidR="0009647F" w:rsidRPr="0009647F" w:rsidTr="00D26F0E">
        <w:trPr>
          <w:trHeight w:val="800"/>
          <w:tblCellSpacing w:w="5" w:type="nil"/>
        </w:trPr>
        <w:tc>
          <w:tcPr>
            <w:tcW w:w="3120" w:type="dxa"/>
            <w:gridSpan w:val="3"/>
            <w:vMerge w:val="restart"/>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транспортного     </w:t>
            </w:r>
            <w:r w:rsidRPr="0009647F">
              <w:rPr>
                <w:rFonts w:ascii="Courier New" w:eastAsia="Times New Roman" w:hAnsi="Courier New" w:cs="Courier New"/>
                <w:sz w:val="20"/>
                <w:szCs w:val="20"/>
                <w:lang w:eastAsia="ru-RU"/>
              </w:rPr>
              <w:br/>
              <w:t xml:space="preserve">средства (автопоезда)   </w:t>
            </w:r>
            <w:r w:rsidRPr="0009647F">
              <w:rPr>
                <w:rFonts w:ascii="Courier New" w:eastAsia="Times New Roman" w:hAnsi="Courier New" w:cs="Courier New"/>
                <w:sz w:val="20"/>
                <w:szCs w:val="20"/>
                <w:lang w:eastAsia="ru-RU"/>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68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тягача </w:t>
            </w:r>
            <w:r w:rsidRPr="0009647F">
              <w:rPr>
                <w:rFonts w:ascii="Courier New" w:eastAsia="Times New Roman" w:hAnsi="Courier New" w:cs="Courier New"/>
                <w:sz w:val="20"/>
                <w:szCs w:val="20"/>
                <w:lang w:eastAsia="ru-RU"/>
              </w:rPr>
              <w:br/>
              <w:t xml:space="preserve">(т)          </w:t>
            </w:r>
          </w:p>
        </w:tc>
        <w:tc>
          <w:tcPr>
            <w:tcW w:w="252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прицепа    </w:t>
            </w:r>
            <w:r w:rsidRPr="0009647F">
              <w:rPr>
                <w:rFonts w:ascii="Courier New" w:eastAsia="Times New Roman" w:hAnsi="Courier New" w:cs="Courier New"/>
                <w:sz w:val="20"/>
                <w:szCs w:val="20"/>
                <w:lang w:eastAsia="ru-RU"/>
              </w:rPr>
              <w:br/>
              <w:t xml:space="preserve">(полуприцепа)    </w:t>
            </w:r>
            <w:r w:rsidRPr="0009647F">
              <w:rPr>
                <w:rFonts w:ascii="Courier New" w:eastAsia="Times New Roman" w:hAnsi="Courier New" w:cs="Courier New"/>
                <w:sz w:val="20"/>
                <w:szCs w:val="20"/>
                <w:lang w:eastAsia="ru-RU"/>
              </w:rPr>
              <w:br/>
              <w:t xml:space="preserve">(т)              </w:t>
            </w:r>
          </w:p>
        </w:tc>
      </w:tr>
      <w:tr w:rsidR="0009647F" w:rsidRPr="0009647F" w:rsidTr="00D26F0E">
        <w:trPr>
          <w:tblCellSpacing w:w="5" w:type="nil"/>
        </w:trPr>
        <w:tc>
          <w:tcPr>
            <w:tcW w:w="3120" w:type="dxa"/>
            <w:gridSpan w:val="3"/>
            <w:vMerge/>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280" w:type="dxa"/>
            <w:gridSpan w:val="5"/>
            <w:vMerge/>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68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52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12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12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Габариты транспортного средства (автопоезда):                            </w:t>
            </w:r>
          </w:p>
        </w:tc>
      </w:tr>
      <w:tr w:rsidR="0009647F" w:rsidRPr="0009647F" w:rsidTr="00D26F0E">
        <w:trPr>
          <w:trHeight w:val="400"/>
          <w:tblCellSpacing w:w="5" w:type="nil"/>
        </w:trPr>
        <w:tc>
          <w:tcPr>
            <w:tcW w:w="180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Длина (м)    </w:t>
            </w:r>
          </w:p>
        </w:tc>
        <w:tc>
          <w:tcPr>
            <w:tcW w:w="168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Ширина (м)   </w:t>
            </w:r>
          </w:p>
        </w:tc>
        <w:tc>
          <w:tcPr>
            <w:tcW w:w="15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Высота    </w:t>
            </w:r>
            <w:r w:rsidRPr="0009647F">
              <w:rPr>
                <w:rFonts w:ascii="Courier New" w:eastAsia="Times New Roman" w:hAnsi="Courier New" w:cs="Courier New"/>
                <w:sz w:val="20"/>
                <w:szCs w:val="20"/>
                <w:lang w:eastAsia="ru-RU"/>
              </w:rPr>
              <w:br/>
              <w:t xml:space="preserve">(м)       </w:t>
            </w:r>
          </w:p>
        </w:tc>
        <w:tc>
          <w:tcPr>
            <w:tcW w:w="456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Минимальный радиус поворота с     </w:t>
            </w:r>
            <w:r w:rsidRPr="0009647F">
              <w:rPr>
                <w:rFonts w:ascii="Courier New" w:eastAsia="Times New Roman" w:hAnsi="Courier New" w:cs="Courier New"/>
                <w:sz w:val="20"/>
                <w:szCs w:val="20"/>
                <w:lang w:eastAsia="ru-RU"/>
              </w:rPr>
              <w:br/>
              <w:t xml:space="preserve">грузом (м)                        </w:t>
            </w:r>
          </w:p>
        </w:tc>
      </w:tr>
      <w:tr w:rsidR="0009647F" w:rsidRPr="0009647F" w:rsidTr="00D26F0E">
        <w:trPr>
          <w:tblCellSpacing w:w="5" w:type="nil"/>
        </w:trPr>
        <w:tc>
          <w:tcPr>
            <w:tcW w:w="180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68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5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456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400"/>
          <w:tblCellSpacing w:w="5" w:type="nil"/>
        </w:trPr>
        <w:tc>
          <w:tcPr>
            <w:tcW w:w="5040" w:type="dxa"/>
            <w:gridSpan w:val="7"/>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lastRenderedPageBreak/>
              <w:t xml:space="preserve">Необходимость автомобиля              </w:t>
            </w:r>
            <w:r w:rsidRPr="0009647F">
              <w:rPr>
                <w:rFonts w:ascii="Courier New" w:eastAsia="Times New Roman" w:hAnsi="Courier New" w:cs="Courier New"/>
                <w:sz w:val="20"/>
                <w:szCs w:val="20"/>
                <w:lang w:eastAsia="ru-RU"/>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400"/>
          <w:tblCellSpacing w:w="5" w:type="nil"/>
        </w:trPr>
        <w:tc>
          <w:tcPr>
            <w:tcW w:w="612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Предполагаемая максимальная скорость движения  </w:t>
            </w:r>
            <w:r w:rsidRPr="0009647F">
              <w:rPr>
                <w:rFonts w:ascii="Courier New" w:eastAsia="Times New Roman" w:hAnsi="Courier New" w:cs="Courier New"/>
                <w:sz w:val="20"/>
                <w:szCs w:val="20"/>
                <w:lang w:eastAsia="ru-RU"/>
              </w:rPr>
              <w:br/>
              <w:t>транспортного средства (автопоезда) (</w:t>
            </w:r>
            <w:proofErr w:type="gramStart"/>
            <w:r w:rsidRPr="0009647F">
              <w:rPr>
                <w:rFonts w:ascii="Courier New" w:eastAsia="Times New Roman" w:hAnsi="Courier New" w:cs="Courier New"/>
                <w:sz w:val="20"/>
                <w:szCs w:val="20"/>
                <w:lang w:eastAsia="ru-RU"/>
              </w:rPr>
              <w:t>км</w:t>
            </w:r>
            <w:proofErr w:type="gramEnd"/>
            <w:r w:rsidRPr="0009647F">
              <w:rPr>
                <w:rFonts w:ascii="Courier New" w:eastAsia="Times New Roman" w:hAnsi="Courier New" w:cs="Courier New"/>
                <w:sz w:val="20"/>
                <w:szCs w:val="20"/>
                <w:lang w:eastAsia="ru-RU"/>
              </w:rPr>
              <w:t xml:space="preserve">/час)   </w:t>
            </w:r>
          </w:p>
        </w:tc>
        <w:tc>
          <w:tcPr>
            <w:tcW w:w="3480" w:type="dxa"/>
            <w:gridSpan w:val="7"/>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612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600"/>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600" w:type="dxa"/>
            <w:gridSpan w:val="1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Оплату гарантируем                                                       </w:t>
            </w:r>
          </w:p>
        </w:tc>
      </w:tr>
      <w:tr w:rsidR="0009647F" w:rsidRPr="0009647F" w:rsidTr="00D26F0E">
        <w:trPr>
          <w:tblCellSpacing w:w="5" w:type="nil"/>
        </w:trPr>
        <w:tc>
          <w:tcPr>
            <w:tcW w:w="300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3720" w:type="dxa"/>
            <w:gridSpan w:val="8"/>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880" w:type="dxa"/>
            <w:gridSpan w:val="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00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(должность)            </w:t>
            </w:r>
          </w:p>
        </w:tc>
        <w:tc>
          <w:tcPr>
            <w:tcW w:w="3720" w:type="dxa"/>
            <w:gridSpan w:val="8"/>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(подпись)                   </w:t>
            </w:r>
          </w:p>
        </w:tc>
        <w:tc>
          <w:tcPr>
            <w:tcW w:w="2880" w:type="dxa"/>
            <w:gridSpan w:val="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(фамилия)           </w:t>
            </w:r>
          </w:p>
        </w:tc>
      </w:tr>
    </w:tbl>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&lt;*&gt; Для российских владельцев транспортных средств.</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09647F" w:rsidRPr="0009647F" w:rsidRDefault="0009647F" w:rsidP="0009647F">
      <w:pPr>
        <w:autoSpaceDE w:val="0"/>
        <w:autoSpaceDN w:val="0"/>
        <w:adjustRightInd w:val="0"/>
        <w:spacing w:after="0" w:line="240" w:lineRule="auto"/>
        <w:ind w:left="3480"/>
        <w:jc w:val="right"/>
        <w:outlineLvl w:val="0"/>
        <w:rPr>
          <w:rFonts w:ascii="Times New Roman" w:eastAsia="Times New Roman" w:hAnsi="Times New Roman" w:cs="Times New Roman"/>
          <w:sz w:val="20"/>
          <w:szCs w:val="20"/>
          <w:lang w:eastAsia="ru-RU"/>
        </w:rPr>
      </w:pPr>
    </w:p>
    <w:p w:rsidR="0009647F" w:rsidRPr="0009647F" w:rsidRDefault="0009647F" w:rsidP="0009647F">
      <w:pPr>
        <w:autoSpaceDE w:val="0"/>
        <w:autoSpaceDN w:val="0"/>
        <w:adjustRightInd w:val="0"/>
        <w:spacing w:after="0" w:line="240" w:lineRule="auto"/>
        <w:ind w:left="3480"/>
        <w:jc w:val="right"/>
        <w:outlineLvl w:val="0"/>
        <w:rPr>
          <w:rFonts w:ascii="Times New Roman" w:eastAsia="Times New Roman" w:hAnsi="Times New Roman" w:cs="Times New Roman"/>
          <w:sz w:val="20"/>
          <w:szCs w:val="20"/>
          <w:lang w:eastAsia="ru-RU"/>
        </w:rPr>
      </w:pPr>
    </w:p>
    <w:p w:rsidR="0009647F" w:rsidRPr="0009647F" w:rsidRDefault="0009647F" w:rsidP="0009647F">
      <w:pPr>
        <w:pageBreakBefore/>
        <w:spacing w:after="0" w:line="240" w:lineRule="auto"/>
        <w:jc w:val="right"/>
        <w:rPr>
          <w:rFonts w:ascii="Times New Roman" w:eastAsia="Times New Roman" w:hAnsi="Times New Roman" w:cs="Times New Roman"/>
          <w:color w:val="000000"/>
          <w:lang w:eastAsia="ru-RU"/>
        </w:rPr>
      </w:pPr>
      <w:r w:rsidRPr="0009647F">
        <w:rPr>
          <w:rFonts w:ascii="Times New Roman" w:eastAsia="Times New Roman" w:hAnsi="Times New Roman" w:cs="Times New Roman"/>
          <w:color w:val="000000"/>
          <w:lang w:eastAsia="ru-RU"/>
        </w:rPr>
        <w:lastRenderedPageBreak/>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r>
      <w:r w:rsidRPr="0009647F">
        <w:rPr>
          <w:rFonts w:ascii="Times New Roman" w:eastAsia="Times New Roman" w:hAnsi="Times New Roman" w:cs="Times New Roman"/>
          <w:color w:val="000000"/>
          <w:lang w:eastAsia="ru-RU"/>
        </w:rPr>
        <w:tab/>
        <w:t xml:space="preserve">      Приложение 3</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 Административному регламенту</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Государственного комитета Республики Карелия</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по транспорту по предоставлению государственной услуги по выдаче</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специального разрешения на движение по </w:t>
      </w:r>
      <w:proofErr w:type="gramStart"/>
      <w:r w:rsidRPr="0009647F">
        <w:rPr>
          <w:rFonts w:ascii="Times New Roman" w:eastAsia="Times New Roman" w:hAnsi="Times New Roman" w:cs="Times New Roman"/>
          <w:sz w:val="24"/>
          <w:szCs w:val="24"/>
          <w:lang w:eastAsia="ru-RU"/>
        </w:rPr>
        <w:t>автомобильным</w:t>
      </w:r>
      <w:proofErr w:type="gramEnd"/>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дорогам в границах Республики Карелия </w:t>
      </w:r>
      <w:proofErr w:type="gramStart"/>
      <w:r w:rsidRPr="0009647F">
        <w:rPr>
          <w:rFonts w:ascii="Times New Roman" w:eastAsia="Times New Roman" w:hAnsi="Times New Roman" w:cs="Times New Roman"/>
          <w:sz w:val="24"/>
          <w:szCs w:val="24"/>
          <w:lang w:eastAsia="ru-RU"/>
        </w:rPr>
        <w:t>транспортного</w:t>
      </w:r>
      <w:proofErr w:type="gramEnd"/>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средства, осуществляющего перевозки </w:t>
      </w:r>
      <w:proofErr w:type="gramStart"/>
      <w:r w:rsidRPr="0009647F">
        <w:rPr>
          <w:rFonts w:ascii="Times New Roman" w:eastAsia="Times New Roman" w:hAnsi="Times New Roman" w:cs="Times New Roman"/>
          <w:sz w:val="24"/>
          <w:szCs w:val="24"/>
          <w:lang w:eastAsia="ru-RU"/>
        </w:rPr>
        <w:t>тяжеловесных</w:t>
      </w:r>
      <w:proofErr w:type="gramEnd"/>
      <w:r w:rsidRPr="0009647F">
        <w:rPr>
          <w:rFonts w:ascii="Times New Roman" w:eastAsia="Times New Roman" w:hAnsi="Times New Roman" w:cs="Times New Roman"/>
          <w:sz w:val="24"/>
          <w:szCs w:val="24"/>
          <w:lang w:eastAsia="ru-RU"/>
        </w:rPr>
        <w:t xml:space="preserve">  </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и (или) крупногабаритных грузов</w:t>
      </w:r>
    </w:p>
    <w:p w:rsidR="0009647F" w:rsidRPr="0009647F" w:rsidRDefault="0009647F" w:rsidP="000964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06185" cy="4459605"/>
            <wp:effectExtent l="19050" t="0" r="0" b="0"/>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6306185" cy="4459605"/>
                    </a:xfrm>
                    <a:prstGeom prst="rect">
                      <a:avLst/>
                    </a:prstGeom>
                    <a:noFill/>
                    <a:ln w="9525">
                      <a:noFill/>
                      <a:miter lim="800000"/>
                      <a:headEnd/>
                      <a:tailEnd/>
                    </a:ln>
                  </pic:spPr>
                </pic:pic>
              </a:graphicData>
            </a:graphic>
          </wp:inline>
        </w:drawing>
      </w:r>
    </w:p>
    <w:p w:rsidR="0009647F" w:rsidRPr="0009647F" w:rsidRDefault="0009647F" w:rsidP="0009647F">
      <w:pPr>
        <w:spacing w:after="0" w:line="240" w:lineRule="auto"/>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 xml:space="preserve">                </w:t>
      </w:r>
    </w:p>
    <w:p w:rsidR="0009647F" w:rsidRPr="0009647F" w:rsidRDefault="0009647F" w:rsidP="0009647F">
      <w:pPr>
        <w:keepNext/>
        <w:spacing w:after="0" w:line="240" w:lineRule="auto"/>
        <w:jc w:val="both"/>
        <w:outlineLvl w:val="1"/>
        <w:rPr>
          <w:rFonts w:ascii="Times New Roman" w:eastAsia="Times New Roman" w:hAnsi="Times New Roman" w:cs="Times New Roman"/>
          <w:color w:val="000000"/>
          <w:sz w:val="24"/>
          <w:szCs w:val="24"/>
          <w:lang w:eastAsia="ru-RU"/>
        </w:rPr>
      </w:pPr>
      <w:r w:rsidRPr="0009647F">
        <w:rPr>
          <w:rFonts w:ascii="Times New Roman" w:eastAsia="Times New Roman" w:hAnsi="Times New Roman" w:cs="Times New Roman"/>
          <w:color w:val="000000"/>
          <w:sz w:val="24"/>
          <w:szCs w:val="24"/>
          <w:lang w:eastAsia="ru-RU"/>
        </w:rPr>
        <w:lastRenderedPageBreak/>
        <w:t xml:space="preserve">                                                                                                    </w:t>
      </w:r>
    </w:p>
    <w:p w:rsidR="0009647F" w:rsidRPr="0009647F" w:rsidRDefault="0009647F" w:rsidP="000964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202680" cy="8764270"/>
            <wp:effectExtent l="19050" t="0" r="7620" b="0"/>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6202680" cy="8764270"/>
                    </a:xfrm>
                    <a:prstGeom prst="rect">
                      <a:avLst/>
                    </a:prstGeom>
                    <a:noFill/>
                    <a:ln w="9525">
                      <a:noFill/>
                      <a:miter lim="800000"/>
                      <a:headEnd/>
                      <a:tailEnd/>
                    </a:ln>
                  </pic:spPr>
                </pic:pic>
              </a:graphicData>
            </a:graphic>
          </wp:inline>
        </w:drawing>
      </w:r>
    </w:p>
    <w:p w:rsidR="0009647F" w:rsidRPr="0009647F" w:rsidRDefault="0009647F" w:rsidP="0009647F">
      <w:pPr>
        <w:pageBreakBefore/>
        <w:spacing w:after="0" w:line="240" w:lineRule="auto"/>
        <w:ind w:left="-119"/>
        <w:jc w:val="right"/>
        <w:rPr>
          <w:rFonts w:ascii="Times New Roman" w:eastAsia="Times New Roman" w:hAnsi="Times New Roman" w:cs="Times New Roman"/>
          <w:color w:val="000000"/>
          <w:lang w:eastAsia="ru-RU"/>
        </w:rPr>
      </w:pPr>
      <w:r w:rsidRPr="0009647F">
        <w:rPr>
          <w:rFonts w:ascii="Times New Roman" w:eastAsia="Times New Roman" w:hAnsi="Times New Roman" w:cs="Times New Roman"/>
          <w:color w:val="000000"/>
          <w:lang w:eastAsia="ru-RU"/>
        </w:rPr>
        <w:lastRenderedPageBreak/>
        <w:t xml:space="preserve">                                                                                                                                             Приложение 4</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 Административному регламенту Государственного комитета Республики Карелия по транспорту по предоставлению государственной услуги по выдаче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w:t>
      </w:r>
    </w:p>
    <w:p w:rsidR="0009647F" w:rsidRPr="0009647F" w:rsidRDefault="0009647F" w:rsidP="0009647F">
      <w:pPr>
        <w:spacing w:after="0" w:line="240" w:lineRule="auto"/>
        <w:jc w:val="center"/>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Блок-схема порядка исполнения государственной услуги</w:t>
      </w:r>
    </w:p>
    <w:p w:rsidR="0009647F" w:rsidRPr="0009647F" w:rsidRDefault="0009647F" w:rsidP="0009647F">
      <w:pPr>
        <w:spacing w:after="0" w:line="240" w:lineRule="auto"/>
        <w:jc w:val="center"/>
        <w:rPr>
          <w:rFonts w:ascii="Times New Roman" w:eastAsia="Times New Roman" w:hAnsi="Times New Roman" w:cs="Times New Roman"/>
          <w:sz w:val="12"/>
          <w:szCs w:val="12"/>
          <w:lang w:eastAsia="ru-RU"/>
        </w:rPr>
      </w:pPr>
    </w:p>
    <w:tbl>
      <w:tblPr>
        <w:tblW w:w="12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034"/>
        <w:gridCol w:w="606"/>
        <w:gridCol w:w="1920"/>
        <w:gridCol w:w="360"/>
        <w:gridCol w:w="1142"/>
        <w:gridCol w:w="576"/>
        <w:gridCol w:w="2122"/>
        <w:gridCol w:w="369"/>
        <w:gridCol w:w="471"/>
        <w:gridCol w:w="2049"/>
      </w:tblGrid>
      <w:tr w:rsidR="0009647F" w:rsidRPr="0009647F" w:rsidTr="00D26F0E">
        <w:trPr>
          <w:gridAfter w:val="1"/>
          <w:wAfter w:w="2049" w:type="dxa"/>
        </w:trPr>
        <w:tc>
          <w:tcPr>
            <w:tcW w:w="10548" w:type="dxa"/>
            <w:gridSpan w:val="10"/>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Начало исполнения услуги:</w:t>
            </w:r>
          </w:p>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Заявитель обращается с заявлением и пакетом необходимых документов</w:t>
            </w:r>
          </w:p>
        </w:tc>
      </w:tr>
      <w:tr w:rsidR="0009647F" w:rsidRPr="0009647F" w:rsidTr="00D26F0E">
        <w:trPr>
          <w:gridAfter w:val="1"/>
          <w:wAfter w:w="2049" w:type="dxa"/>
        </w:trPr>
        <w:tc>
          <w:tcPr>
            <w:tcW w:w="10548" w:type="dxa"/>
            <w:gridSpan w:val="10"/>
            <w:tcBorders>
              <w:left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56" style="position:absolute;left:0;text-align:left;z-index:251660288;mso-position-horizontal-relative:text;mso-position-vertical-relative:text" from="234pt,-.35pt" to="234pt,8.65pt">
                  <v:stroke endarrow="block"/>
                </v:line>
              </w:pict>
            </w:r>
          </w:p>
        </w:tc>
      </w:tr>
      <w:tr w:rsidR="0009647F" w:rsidRPr="0009647F" w:rsidTr="00D26F0E">
        <w:trPr>
          <w:gridAfter w:val="1"/>
          <w:wAfter w:w="2049" w:type="dxa"/>
        </w:trPr>
        <w:tc>
          <w:tcPr>
            <w:tcW w:w="10548" w:type="dxa"/>
            <w:gridSpan w:val="10"/>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proofErr w:type="gramStart"/>
            <w:r w:rsidRPr="0009647F">
              <w:rPr>
                <w:rFonts w:ascii="Times New Roman" w:eastAsia="Times New Roman" w:hAnsi="Times New Roman" w:cs="Times New Roman"/>
                <w:sz w:val="20"/>
                <w:szCs w:val="20"/>
                <w:lang w:eastAsia="ru-RU"/>
              </w:rPr>
              <w:t>Заявление с необходимыми для исполнения государственной услуги документами принимается и регистрируется должностным лицом в Журнале регистрации заявлений и выдачи специальных разрешений на движение по автомобильным дорогам в границах Республики Карелия транспортных средств, осуществляющих перевозки тяжеловесных и (или) крупногабаритных грузов, в течение одного рабочего дня</w:t>
            </w:r>
            <w:proofErr w:type="gramEnd"/>
          </w:p>
        </w:tc>
      </w:tr>
      <w:tr w:rsidR="0009647F" w:rsidRPr="0009647F" w:rsidTr="00D26F0E">
        <w:trPr>
          <w:gridAfter w:val="1"/>
          <w:wAfter w:w="2049" w:type="dxa"/>
        </w:trPr>
        <w:tc>
          <w:tcPr>
            <w:tcW w:w="10548" w:type="dxa"/>
            <w:gridSpan w:val="10"/>
            <w:tcBorders>
              <w:left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57" style="position:absolute;left:0;text-align:left;z-index:251661312;mso-position-horizontal-relative:text;mso-position-vertical-relative:text" from="229.35pt,0" to="230.15pt,11.75pt">
                  <v:stroke endarrow="block"/>
                </v:line>
              </w:pict>
            </w:r>
          </w:p>
        </w:tc>
      </w:tr>
      <w:tr w:rsidR="0009647F" w:rsidRPr="0009647F" w:rsidTr="00D26F0E">
        <w:trPr>
          <w:gridAfter w:val="1"/>
          <w:wAfter w:w="2049" w:type="dxa"/>
        </w:trPr>
        <w:tc>
          <w:tcPr>
            <w:tcW w:w="10548" w:type="dxa"/>
            <w:gridSpan w:val="10"/>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58" style="position:absolute;left:0;text-align:left;z-index:251662336;mso-position-horizontal-relative:text;mso-position-vertical-relative:text" from="107.4pt,21.3pt" to="107.9pt,40pt">
                  <v:stroke endarrow="block"/>
                </v:line>
              </w:pict>
            </w:r>
            <w:r w:rsidRPr="0009647F">
              <w:rPr>
                <w:rFonts w:ascii="Times New Roman" w:eastAsia="Times New Roman" w:hAnsi="Times New Roman" w:cs="Times New Roman"/>
                <w:sz w:val="20"/>
                <w:szCs w:val="20"/>
                <w:lang w:eastAsia="ru-RU"/>
              </w:rPr>
              <w:t xml:space="preserve">Должностное лицо проводит проверку представленных документов на соответствие требованиям действующего законодательства с оценкой их полноты и достоверности в течение двух рабочих дней со дня поступления Заявления </w:t>
            </w:r>
          </w:p>
        </w:tc>
      </w:tr>
      <w:tr w:rsidR="0009647F" w:rsidRPr="0009647F" w:rsidTr="00D26F0E">
        <w:trPr>
          <w:gridAfter w:val="1"/>
          <w:wAfter w:w="2049" w:type="dxa"/>
          <w:trHeight w:val="315"/>
        </w:trPr>
        <w:tc>
          <w:tcPr>
            <w:tcW w:w="10548" w:type="dxa"/>
            <w:gridSpan w:val="10"/>
            <w:tcBorders>
              <w:left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59" style="position:absolute;left:0;text-align:left;z-index:251663360;mso-position-horizontal-relative:text;mso-position-vertical-relative:text" from="363.65pt,1.15pt" to="364.1pt,17.45pt">
                  <v:stroke endarrow="block"/>
                </v:line>
              </w:pict>
            </w:r>
          </w:p>
        </w:tc>
      </w:tr>
      <w:tr w:rsidR="0009647F" w:rsidRPr="0009647F" w:rsidTr="00D26F0E">
        <w:trPr>
          <w:gridAfter w:val="1"/>
          <w:wAfter w:w="2049" w:type="dxa"/>
        </w:trPr>
        <w:tc>
          <w:tcPr>
            <w:tcW w:w="5508" w:type="dxa"/>
            <w:gridSpan w:val="4"/>
          </w:tcPr>
          <w:p w:rsidR="0009647F" w:rsidRPr="0009647F" w:rsidRDefault="0009647F" w:rsidP="0009647F">
            <w:pPr>
              <w:spacing w:after="0" w:line="240" w:lineRule="auto"/>
              <w:ind w:left="-120" w:right="-83"/>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 xml:space="preserve">При отсутствии оснований для отказа в выдаче разрешения, должностное лицо в течение двух рабочих дней со дня поступления Заявления, готовит заявку на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по которым проходит маршрут перевозки </w:t>
            </w:r>
          </w:p>
        </w:tc>
        <w:tc>
          <w:tcPr>
            <w:tcW w:w="360" w:type="dxa"/>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c>
          <w:tcPr>
            <w:tcW w:w="4680" w:type="dxa"/>
            <w:gridSpan w:val="5"/>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1" style="position:absolute;left:0;text-align:left;flip:x;z-index:251665408;mso-position-horizontal-relative:text;mso-position-vertical-relative:text" from="219.6pt,78.3pt" to="225pt,402.4pt">
                  <v:stroke endarrow="block"/>
                </v:line>
              </w:pict>
            </w:r>
            <w:r w:rsidRPr="0009647F">
              <w:rPr>
                <w:rFonts w:ascii="Times New Roman" w:eastAsia="Times New Roman" w:hAnsi="Times New Roman" w:cs="Times New Roman"/>
                <w:sz w:val="20"/>
                <w:szCs w:val="20"/>
                <w:lang w:eastAsia="ru-RU"/>
              </w:rPr>
              <w:t>При наличии оснований для отказа в выдаче разрешения, должностным лицом  в течение двух рабочих дней со дня поступления Заявления готовится уведомление  об отказе в выдаче разрешения с указанием причин отказа</w:t>
            </w:r>
          </w:p>
        </w:tc>
      </w:tr>
      <w:tr w:rsidR="0009647F" w:rsidRPr="0009647F" w:rsidTr="00D26F0E">
        <w:trPr>
          <w:gridAfter w:val="1"/>
          <w:wAfter w:w="2049" w:type="dxa"/>
          <w:trHeight w:val="227"/>
        </w:trPr>
        <w:tc>
          <w:tcPr>
            <w:tcW w:w="10548" w:type="dxa"/>
            <w:gridSpan w:val="10"/>
            <w:tcBorders>
              <w:left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2" style="position:absolute;left:0;text-align:left;z-index:251666432;mso-position-horizontal-relative:text;mso-position-vertical-relative:text" from="167.85pt,-.35pt" to="188.1pt,9pt">
                  <v:stroke endarrow="block"/>
                </v:line>
              </w:pict>
            </w:r>
            <w:r w:rsidRPr="0009647F">
              <w:rPr>
                <w:rFonts w:ascii="Times New Roman" w:eastAsia="Times New Roman" w:hAnsi="Times New Roman" w:cs="Times New Roman"/>
                <w:noProof/>
                <w:sz w:val="20"/>
                <w:szCs w:val="20"/>
                <w:lang w:eastAsia="ru-RU"/>
              </w:rPr>
              <w:pict>
                <v:line id="_x0000_s1064" style="position:absolute;left:0;text-align:left;z-index:251668480;mso-position-horizontal-relative:text;mso-position-vertical-relative:text" from="226.05pt,-.05pt" to="385.05pt,12.05pt">
                  <v:stroke endarrow="block"/>
                </v:line>
              </w:pict>
            </w:r>
            <w:r w:rsidRPr="0009647F">
              <w:rPr>
                <w:rFonts w:ascii="Times New Roman" w:eastAsia="Times New Roman" w:hAnsi="Times New Roman" w:cs="Times New Roman"/>
                <w:noProof/>
                <w:sz w:val="20"/>
                <w:szCs w:val="20"/>
                <w:lang w:eastAsia="ru-RU"/>
              </w:rPr>
              <w:pict>
                <v:line id="_x0000_s1060" style="position:absolute;left:0;text-align:left;flip:x;z-index:251664384;mso-position-horizontal-relative:text;mso-position-vertical-relative:text" from="102pt,1.35pt" to="102.65pt,11.95pt">
                  <v:stroke endarrow="block"/>
                </v:line>
              </w:pict>
            </w:r>
          </w:p>
        </w:tc>
      </w:tr>
      <w:tr w:rsidR="0009647F" w:rsidRPr="0009647F" w:rsidTr="00D26F0E">
        <w:tc>
          <w:tcPr>
            <w:tcW w:w="3588" w:type="dxa"/>
            <w:gridSpan w:val="3"/>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При поступлении согласований от всех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в случае перевозки тяжеловесных грузов – расчета платы в счет возмещения вреда, причиняемого транспортным средством автомобильным дорогам, должностное лицо в течение двух</w:t>
            </w:r>
            <w:r w:rsidRPr="0009647F">
              <w:rPr>
                <w:rFonts w:ascii="Times New Roman" w:eastAsia="Times New Roman" w:hAnsi="Times New Roman" w:cs="Times New Roman"/>
                <w:sz w:val="20"/>
                <w:szCs w:val="24"/>
                <w:lang w:eastAsia="ru-RU"/>
              </w:rPr>
              <w:t xml:space="preserve"> рабочих дней</w:t>
            </w:r>
            <w:r w:rsidRPr="0009647F">
              <w:rPr>
                <w:rFonts w:ascii="Times New Roman" w:eastAsia="Times New Roman" w:hAnsi="Times New Roman" w:cs="Times New Roman"/>
                <w:b/>
                <w:sz w:val="20"/>
                <w:szCs w:val="24"/>
                <w:lang w:eastAsia="ru-RU"/>
              </w:rPr>
              <w:t xml:space="preserve"> </w:t>
            </w:r>
            <w:r w:rsidRPr="0009647F">
              <w:rPr>
                <w:rFonts w:ascii="Times New Roman" w:eastAsia="Times New Roman" w:hAnsi="Times New Roman" w:cs="Times New Roman"/>
                <w:sz w:val="20"/>
                <w:szCs w:val="20"/>
                <w:lang w:eastAsia="ru-RU"/>
              </w:rPr>
              <w:t xml:space="preserve">осуществляет подготовку разрешения </w:t>
            </w:r>
          </w:p>
        </w:tc>
        <w:tc>
          <w:tcPr>
            <w:tcW w:w="3998" w:type="dxa"/>
            <w:gridSpan w:val="4"/>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proofErr w:type="gramStart"/>
            <w:r w:rsidRPr="0009647F">
              <w:rPr>
                <w:rFonts w:ascii="Times New Roman" w:eastAsia="Times New Roman" w:hAnsi="Times New Roman" w:cs="Times New Roman"/>
                <w:sz w:val="20"/>
                <w:szCs w:val="20"/>
                <w:lang w:eastAsia="ru-RU"/>
              </w:rPr>
              <w:t xml:space="preserve">При поступлении от владельца автомобильных дорог уведомления о необходимости принятия специальных мер по обустройству пересекающих автомобильную дорогу сооружений и инженерных коммуникаций, оценке технического состояния автомобильных дорог, предполагаемом размере расходов на принятие указанных мер и условиях их проведения должностное лицо в течение того же рабочего дня готовит уведомление о необходимости принятия мер </w:t>
            </w:r>
            <w:proofErr w:type="gramEnd"/>
          </w:p>
        </w:tc>
        <w:tc>
          <w:tcPr>
            <w:tcW w:w="2491" w:type="dxa"/>
            <w:gridSpan w:val="2"/>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 xml:space="preserve">При наличии мотивированного отказа владельца автомобильной дороги, должностное лицо в течение </w:t>
            </w:r>
            <w:r w:rsidRPr="0009647F">
              <w:rPr>
                <w:rFonts w:ascii="Times New Roman" w:eastAsia="Times New Roman" w:hAnsi="Times New Roman" w:cs="Times New Roman"/>
                <w:sz w:val="20"/>
                <w:szCs w:val="24"/>
                <w:lang w:eastAsia="ru-RU"/>
              </w:rPr>
              <w:t>одного рабочег</w:t>
            </w:r>
            <w:r w:rsidRPr="0009647F">
              <w:rPr>
                <w:rFonts w:ascii="Times New Roman" w:eastAsia="Times New Roman" w:hAnsi="Times New Roman" w:cs="Times New Roman"/>
                <w:sz w:val="20"/>
                <w:szCs w:val="24"/>
                <w:bdr w:val="single" w:sz="4" w:space="0" w:color="auto"/>
                <w:lang w:eastAsia="ru-RU"/>
              </w:rPr>
              <w:t xml:space="preserve">о </w:t>
            </w:r>
            <w:r w:rsidRPr="0009647F">
              <w:rPr>
                <w:rFonts w:ascii="Times New Roman" w:eastAsia="Times New Roman" w:hAnsi="Times New Roman" w:cs="Times New Roman"/>
                <w:sz w:val="20"/>
                <w:szCs w:val="24"/>
                <w:lang w:eastAsia="ru-RU"/>
              </w:rPr>
              <w:t>дня</w:t>
            </w:r>
            <w:r w:rsidRPr="0009647F">
              <w:rPr>
                <w:rFonts w:ascii="Times New Roman" w:eastAsia="Times New Roman" w:hAnsi="Times New Roman" w:cs="Times New Roman"/>
                <w:b/>
                <w:sz w:val="20"/>
                <w:szCs w:val="24"/>
                <w:lang w:eastAsia="ru-RU"/>
              </w:rPr>
              <w:t xml:space="preserve"> </w:t>
            </w:r>
            <w:r w:rsidRPr="0009647F">
              <w:rPr>
                <w:rFonts w:ascii="Times New Roman" w:eastAsia="Times New Roman" w:hAnsi="Times New Roman" w:cs="Times New Roman"/>
                <w:sz w:val="20"/>
                <w:szCs w:val="20"/>
                <w:lang w:eastAsia="ru-RU"/>
              </w:rPr>
              <w:t xml:space="preserve">со дня поступления такого отказа готовит уведомление  об отказе в выдаче разрешения с указанием причин </w:t>
            </w:r>
          </w:p>
        </w:tc>
        <w:tc>
          <w:tcPr>
            <w:tcW w:w="2520" w:type="dxa"/>
            <w:gridSpan w:val="2"/>
            <w:tcBorders>
              <w:top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r>
      <w:tr w:rsidR="0009647F" w:rsidRPr="0009647F" w:rsidTr="00D26F0E">
        <w:trPr>
          <w:gridAfter w:val="1"/>
          <w:wAfter w:w="2049" w:type="dxa"/>
        </w:trPr>
        <w:tc>
          <w:tcPr>
            <w:tcW w:w="7586" w:type="dxa"/>
            <w:gridSpan w:val="7"/>
            <w:tcBorders>
              <w:left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7" style="position:absolute;left:0;text-align:left;z-index:251671552;mso-position-horizontal-relative:text;mso-position-vertical-relative:text" from="249.15pt,.3pt" to="250.5pt,12.45pt">
                  <v:stroke endarrow="block"/>
                </v:line>
              </w:pict>
            </w:r>
            <w:r w:rsidRPr="0009647F">
              <w:rPr>
                <w:rFonts w:ascii="Times New Roman" w:eastAsia="Times New Roman" w:hAnsi="Times New Roman" w:cs="Times New Roman"/>
                <w:noProof/>
                <w:sz w:val="20"/>
                <w:szCs w:val="20"/>
                <w:lang w:eastAsia="ru-RU"/>
              </w:rPr>
              <w:pict>
                <v:line id="_x0000_s1065" style="position:absolute;left:0;text-align:left;z-index:251669504;mso-position-horizontal-relative:text;mso-position-vertical-relative:text" from="102.8pt,.65pt" to="102.8pt,9.65pt">
                  <v:stroke endarrow="block"/>
                </v:line>
              </w:pict>
            </w:r>
          </w:p>
        </w:tc>
        <w:tc>
          <w:tcPr>
            <w:tcW w:w="2491" w:type="dxa"/>
            <w:gridSpan w:val="2"/>
            <w:tcBorders>
              <w:left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6" style="position:absolute;left:0;text-align:left;z-index:251670528;mso-position-horizontal-relative:text;mso-position-vertical-relative:text" from="33.8pt,.65pt" to="33.8pt,9.65pt">
                  <v:stroke endarrow="block"/>
                </v:line>
              </w:pict>
            </w:r>
          </w:p>
        </w:tc>
        <w:tc>
          <w:tcPr>
            <w:tcW w:w="471" w:type="dxa"/>
            <w:tcBorders>
              <w:top w:val="nil"/>
              <w:left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r>
      <w:tr w:rsidR="0009647F" w:rsidRPr="0009647F" w:rsidTr="00D26F0E">
        <w:trPr>
          <w:gridAfter w:val="1"/>
          <w:wAfter w:w="2049" w:type="dxa"/>
        </w:trPr>
        <w:tc>
          <w:tcPr>
            <w:tcW w:w="10077" w:type="dxa"/>
            <w:gridSpan w:val="9"/>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9" style="position:absolute;left:0;text-align:left;z-index:251673600;mso-position-horizontal-relative:text;mso-position-vertical-relative:text" from="29.4pt,22.05pt" to="30pt,136.75pt">
                  <v:stroke endarrow="block"/>
                </v:line>
              </w:pict>
            </w:r>
            <w:r w:rsidRPr="0009647F">
              <w:rPr>
                <w:rFonts w:ascii="Times New Roman" w:eastAsia="Times New Roman" w:hAnsi="Times New Roman" w:cs="Times New Roman"/>
                <w:sz w:val="20"/>
                <w:szCs w:val="20"/>
                <w:lang w:eastAsia="ru-RU"/>
              </w:rPr>
              <w:t>Оформленные разрешение, или уведомление  об отказе в его выдаче, или уведомление о необходимости принятия мер проверяются Начальником отдела в течение одного  дня</w:t>
            </w:r>
          </w:p>
        </w:tc>
        <w:tc>
          <w:tcPr>
            <w:tcW w:w="471" w:type="dxa"/>
            <w:tcBorders>
              <w:top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r>
      <w:tr w:rsidR="0009647F" w:rsidRPr="0009647F" w:rsidTr="00D26F0E">
        <w:trPr>
          <w:gridAfter w:val="1"/>
          <w:wAfter w:w="2049" w:type="dxa"/>
          <w:trHeight w:val="382"/>
        </w:trPr>
        <w:tc>
          <w:tcPr>
            <w:tcW w:w="2982" w:type="dxa"/>
            <w:gridSpan w:val="2"/>
            <w:tcBorders>
              <w:left w:val="nil"/>
              <w:bottom w:val="nil"/>
              <w:right w:val="nil"/>
            </w:tcBorders>
          </w:tcPr>
          <w:p w:rsidR="0009647F" w:rsidRPr="0009647F" w:rsidRDefault="0009647F" w:rsidP="0009647F">
            <w:pPr>
              <w:tabs>
                <w:tab w:val="left" w:pos="1853"/>
              </w:tabs>
              <w:spacing w:after="0" w:line="240" w:lineRule="auto"/>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3" style="position:absolute;z-index:251667456;mso-position-horizontal-relative:text;mso-position-vertical-relative:text" from="99.2pt,.5pt" to="99.45pt,18.85pt">
                  <v:stroke endarrow="block"/>
                </v:line>
              </w:pict>
            </w:r>
            <w:r w:rsidRPr="0009647F">
              <w:rPr>
                <w:rFonts w:ascii="Times New Roman" w:eastAsia="Times New Roman" w:hAnsi="Times New Roman" w:cs="Times New Roman"/>
                <w:sz w:val="20"/>
                <w:szCs w:val="20"/>
                <w:lang w:eastAsia="ru-RU"/>
              </w:rPr>
              <w:tab/>
            </w:r>
          </w:p>
        </w:tc>
        <w:tc>
          <w:tcPr>
            <w:tcW w:w="4028" w:type="dxa"/>
            <w:gridSpan w:val="4"/>
            <w:tcBorders>
              <w:left w:val="nil"/>
              <w:bottom w:val="nil"/>
              <w:right w:val="nil"/>
            </w:tcBorders>
          </w:tcPr>
          <w:p w:rsidR="0009647F" w:rsidRPr="0009647F" w:rsidRDefault="0009647F" w:rsidP="0009647F">
            <w:pPr>
              <w:tabs>
                <w:tab w:val="left" w:pos="1853"/>
              </w:tabs>
              <w:spacing w:after="0" w:line="240" w:lineRule="auto"/>
              <w:rPr>
                <w:rFonts w:ascii="Times New Roman" w:eastAsia="Times New Roman" w:hAnsi="Times New Roman" w:cs="Times New Roman"/>
                <w:sz w:val="20"/>
                <w:szCs w:val="20"/>
                <w:lang w:eastAsia="ru-RU"/>
              </w:rPr>
            </w:pPr>
          </w:p>
        </w:tc>
        <w:tc>
          <w:tcPr>
            <w:tcW w:w="3538" w:type="dxa"/>
            <w:gridSpan w:val="4"/>
            <w:tcBorders>
              <w:top w:val="nil"/>
              <w:left w:val="nil"/>
              <w:bottom w:val="nil"/>
              <w:right w:val="nil"/>
            </w:tcBorders>
          </w:tcPr>
          <w:p w:rsidR="0009647F" w:rsidRPr="0009647F" w:rsidRDefault="0009647F" w:rsidP="0009647F">
            <w:pPr>
              <w:tabs>
                <w:tab w:val="left" w:pos="1853"/>
              </w:tabs>
              <w:spacing w:after="0" w:line="240" w:lineRule="auto"/>
              <w:rPr>
                <w:rFonts w:ascii="Times New Roman" w:eastAsia="Times New Roman" w:hAnsi="Times New Roman" w:cs="Times New Roman"/>
                <w:sz w:val="20"/>
                <w:szCs w:val="20"/>
                <w:lang w:eastAsia="ru-RU"/>
              </w:rPr>
            </w:pPr>
          </w:p>
        </w:tc>
      </w:tr>
      <w:tr w:rsidR="0009647F" w:rsidRPr="0009647F" w:rsidTr="00D26F0E">
        <w:trPr>
          <w:gridAfter w:val="1"/>
          <w:wAfter w:w="2049" w:type="dxa"/>
        </w:trPr>
        <w:tc>
          <w:tcPr>
            <w:tcW w:w="948" w:type="dxa"/>
            <w:tcBorders>
              <w:top w:val="nil"/>
              <w:left w:val="nil"/>
              <w:bottom w:val="nil"/>
            </w:tcBorders>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p>
        </w:tc>
        <w:tc>
          <w:tcPr>
            <w:tcW w:w="8760" w:type="dxa"/>
            <w:gridSpan w:val="7"/>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Подписанное разрешение в течение двух рабочих дней направляется на согласование в Управление ГИБДД МВД по Республике Карелия в случае необходимости получения такого согласования</w:t>
            </w:r>
          </w:p>
        </w:tc>
        <w:tc>
          <w:tcPr>
            <w:tcW w:w="840" w:type="dxa"/>
            <w:gridSpan w:val="2"/>
            <w:tcBorders>
              <w:top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r>
      <w:tr w:rsidR="0009647F" w:rsidRPr="0009647F" w:rsidTr="00D26F0E">
        <w:trPr>
          <w:gridAfter w:val="1"/>
          <w:wAfter w:w="2049" w:type="dxa"/>
        </w:trPr>
        <w:tc>
          <w:tcPr>
            <w:tcW w:w="948" w:type="dxa"/>
            <w:tcBorders>
              <w:top w:val="nil"/>
              <w:left w:val="nil"/>
              <w:bottom w:val="nil"/>
              <w:right w:val="nil"/>
            </w:tcBorders>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p>
        </w:tc>
        <w:tc>
          <w:tcPr>
            <w:tcW w:w="8760" w:type="dxa"/>
            <w:gridSpan w:val="7"/>
            <w:tcBorders>
              <w:left w:val="nil"/>
              <w:right w:val="nil"/>
            </w:tcBorders>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68" style="position:absolute;left:0;text-align:left;z-index:251672576;mso-position-horizontal-relative:text;mso-position-vertical-relative:text" from="136.1pt,.4pt" to="136.5pt,10.5pt">
                  <v:stroke endarrow="block"/>
                </v:line>
              </w:pict>
            </w:r>
          </w:p>
        </w:tc>
        <w:tc>
          <w:tcPr>
            <w:tcW w:w="840" w:type="dxa"/>
            <w:gridSpan w:val="2"/>
            <w:tcBorders>
              <w:top w:val="nil"/>
              <w:left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r>
      <w:tr w:rsidR="0009647F" w:rsidRPr="0009647F" w:rsidTr="00D26F0E">
        <w:trPr>
          <w:gridAfter w:val="1"/>
          <w:wAfter w:w="2049" w:type="dxa"/>
        </w:trPr>
        <w:tc>
          <w:tcPr>
            <w:tcW w:w="948" w:type="dxa"/>
            <w:tcBorders>
              <w:top w:val="nil"/>
              <w:left w:val="nil"/>
              <w:bottom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c>
          <w:tcPr>
            <w:tcW w:w="8760" w:type="dxa"/>
            <w:gridSpan w:val="7"/>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При получении всех необходимых согласований должностное лицо в течение одного дня готовит счет на оплату возмещения вреда, причиняемого автомобильным дорогам транспортным средством, осуществляющим перевозку тяжеловесных грузов. Счет подписывается у уполномоченного должностного лица, и направляется заявителю</w:t>
            </w:r>
          </w:p>
        </w:tc>
        <w:tc>
          <w:tcPr>
            <w:tcW w:w="840" w:type="dxa"/>
            <w:gridSpan w:val="2"/>
            <w:tcBorders>
              <w:top w:val="nil"/>
              <w:bottom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tc>
      </w:tr>
      <w:tr w:rsidR="0009647F" w:rsidRPr="0009647F" w:rsidTr="00D26F0E">
        <w:trPr>
          <w:gridAfter w:val="1"/>
          <w:wAfter w:w="2049" w:type="dxa"/>
        </w:trPr>
        <w:tc>
          <w:tcPr>
            <w:tcW w:w="10548" w:type="dxa"/>
            <w:gridSpan w:val="10"/>
            <w:tcBorders>
              <w:top w:val="nil"/>
              <w:left w:val="nil"/>
              <w:right w:val="nil"/>
            </w:tcBorders>
          </w:tcPr>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r w:rsidRPr="0009647F">
              <w:rPr>
                <w:rFonts w:ascii="Times New Roman" w:eastAsia="Times New Roman" w:hAnsi="Times New Roman" w:cs="Times New Roman"/>
                <w:noProof/>
                <w:sz w:val="20"/>
                <w:szCs w:val="20"/>
                <w:lang w:eastAsia="ru-RU"/>
              </w:rPr>
              <w:pict>
                <v:line id="_x0000_s1070" style="position:absolute;left:0;text-align:left;z-index:251674624;mso-position-horizontal-relative:text;mso-position-vertical-relative:text" from="209.4pt,.3pt" to="209.8pt,10.4pt">
                  <v:stroke endarrow="block"/>
                </v:line>
              </w:pict>
            </w:r>
          </w:p>
        </w:tc>
      </w:tr>
      <w:tr w:rsidR="0009647F" w:rsidRPr="0009647F" w:rsidTr="00D26F0E">
        <w:trPr>
          <w:gridAfter w:val="1"/>
          <w:wAfter w:w="2049" w:type="dxa"/>
        </w:trPr>
        <w:tc>
          <w:tcPr>
            <w:tcW w:w="10548" w:type="dxa"/>
            <w:gridSpan w:val="10"/>
          </w:tcPr>
          <w:p w:rsidR="0009647F" w:rsidRPr="0009647F" w:rsidRDefault="0009647F" w:rsidP="0009647F">
            <w:pPr>
              <w:spacing w:after="0" w:line="240" w:lineRule="auto"/>
              <w:jc w:val="both"/>
              <w:rPr>
                <w:rFonts w:ascii="Times New Roman" w:eastAsia="Times New Roman" w:hAnsi="Times New Roman" w:cs="Times New Roman"/>
                <w:sz w:val="20"/>
                <w:szCs w:val="20"/>
                <w:lang w:eastAsia="ru-RU"/>
              </w:rPr>
            </w:pPr>
            <w:r w:rsidRPr="0009647F">
              <w:rPr>
                <w:rFonts w:ascii="Times New Roman" w:eastAsia="Times New Roman" w:hAnsi="Times New Roman" w:cs="Times New Roman"/>
                <w:sz w:val="20"/>
                <w:szCs w:val="20"/>
                <w:lang w:eastAsia="ru-RU"/>
              </w:rPr>
              <w:t xml:space="preserve">Подписанное разрешение, или уведомление  об отказе в его выдаче, или уведомление о необходимости принятия мер в течение одного рабочего дня регистрируются должностными лицами  в Журнале регистрации заявлений и выдачи специальных разрешений на движение по автомобильным дорогам в границах Республики Карелия транспортных средств, осуществляющих перевозку опасных грузов. Оригинал документов выдается под подпись заявителю. </w:t>
            </w:r>
            <w:proofErr w:type="gramStart"/>
            <w:r w:rsidRPr="0009647F">
              <w:rPr>
                <w:rFonts w:ascii="Times New Roman" w:eastAsia="Times New Roman" w:hAnsi="Times New Roman" w:cs="Times New Roman"/>
                <w:sz w:val="20"/>
                <w:szCs w:val="20"/>
                <w:lang w:eastAsia="ru-RU"/>
              </w:rPr>
              <w:t xml:space="preserve">Разрешение выдается не ранее момента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w:t>
            </w:r>
            <w:r w:rsidRPr="0009647F">
              <w:rPr>
                <w:rFonts w:ascii="Times New Roman" w:eastAsia="Times New Roman" w:hAnsi="Times New Roman" w:cs="Times New Roman"/>
                <w:sz w:val="20"/>
                <w:szCs w:val="20"/>
                <w:lang w:eastAsia="ru-RU"/>
              </w:rPr>
              <w:lastRenderedPageBreak/>
              <w:t>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w:t>
            </w:r>
            <w:proofErr w:type="gramEnd"/>
            <w:r w:rsidRPr="0009647F">
              <w:rPr>
                <w:rFonts w:ascii="Times New Roman" w:eastAsia="Times New Roman" w:hAnsi="Times New Roman" w:cs="Times New Roman"/>
                <w:sz w:val="20"/>
                <w:szCs w:val="20"/>
                <w:lang w:eastAsia="ru-RU"/>
              </w:rPr>
              <w:t xml:space="preserve"> документов в случае подачи заявления в адрес уполномоченного органа посредством факсимильной связи.</w:t>
            </w:r>
          </w:p>
        </w:tc>
      </w:tr>
    </w:tbl>
    <w:p w:rsidR="0009647F" w:rsidRPr="0009647F" w:rsidRDefault="0009647F" w:rsidP="0009647F">
      <w:pPr>
        <w:pageBreakBefore/>
        <w:spacing w:after="0" w:line="240" w:lineRule="auto"/>
        <w:ind w:left="-119"/>
        <w:jc w:val="right"/>
        <w:rPr>
          <w:rFonts w:ascii="Times New Roman" w:eastAsia="Times New Roman" w:hAnsi="Times New Roman" w:cs="Times New Roman"/>
          <w:color w:val="000000"/>
          <w:lang w:eastAsia="ru-RU"/>
        </w:rPr>
      </w:pPr>
      <w:r w:rsidRPr="0009647F">
        <w:rPr>
          <w:rFonts w:ascii="Times New Roman" w:eastAsia="Times New Roman" w:hAnsi="Times New Roman" w:cs="Times New Roman"/>
          <w:color w:val="000000"/>
          <w:lang w:eastAsia="ru-RU"/>
        </w:rPr>
        <w:lastRenderedPageBreak/>
        <w:t xml:space="preserve">                Приложение 5</w:t>
      </w:r>
    </w:p>
    <w:p w:rsidR="0009647F" w:rsidRPr="0009647F" w:rsidRDefault="0009647F" w:rsidP="0009647F">
      <w:pPr>
        <w:spacing w:after="0" w:line="240" w:lineRule="auto"/>
        <w:ind w:left="840" w:hanging="840"/>
        <w:jc w:val="right"/>
        <w:rPr>
          <w:rFonts w:ascii="Times New Roman" w:eastAsia="Times New Roman" w:hAnsi="Times New Roman" w:cs="Times New Roman"/>
          <w:sz w:val="24"/>
          <w:szCs w:val="24"/>
          <w:lang w:eastAsia="ru-RU"/>
        </w:rPr>
      </w:pPr>
      <w:r w:rsidRPr="0009647F">
        <w:rPr>
          <w:rFonts w:ascii="Times New Roman" w:eastAsia="Times New Roman" w:hAnsi="Times New Roman" w:cs="Times New Roman"/>
          <w:sz w:val="24"/>
          <w:szCs w:val="24"/>
          <w:lang w:eastAsia="ru-RU"/>
        </w:rPr>
        <w:t>к Административному регламенту Государственного комитета Республики Карелия по транспорту по предоставлению государственной услуги по выдаче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w:t>
      </w:r>
    </w:p>
    <w:p w:rsidR="0009647F" w:rsidRPr="0009647F" w:rsidRDefault="0009647F" w:rsidP="0009647F">
      <w:pPr>
        <w:spacing w:after="0" w:line="240" w:lineRule="auto"/>
        <w:jc w:val="center"/>
        <w:rPr>
          <w:rFonts w:ascii="Times New Roman" w:eastAsia="Times New Roman" w:hAnsi="Times New Roman" w:cs="Times New Roman"/>
          <w:sz w:val="20"/>
          <w:szCs w:val="20"/>
          <w:lang w:eastAsia="ru-RU"/>
        </w:rPr>
      </w:pPr>
    </w:p>
    <w:p w:rsidR="0009647F" w:rsidRPr="0009647F" w:rsidRDefault="0009647F" w:rsidP="000964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9647F" w:rsidRPr="0009647F" w:rsidRDefault="0009647F" w:rsidP="0009647F">
      <w:pPr>
        <w:autoSpaceDE w:val="0"/>
        <w:autoSpaceDN w:val="0"/>
        <w:adjustRightInd w:val="0"/>
        <w:spacing w:after="0" w:line="240" w:lineRule="auto"/>
        <w:jc w:val="center"/>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СПЕЦИАЛЬНОЕ РАЗРЕШЕНИЕ N</w:t>
      </w:r>
    </w:p>
    <w:p w:rsidR="0009647F" w:rsidRPr="0009647F" w:rsidRDefault="0009647F" w:rsidP="0009647F">
      <w:pPr>
        <w:autoSpaceDE w:val="0"/>
        <w:autoSpaceDN w:val="0"/>
        <w:adjustRightInd w:val="0"/>
        <w:spacing w:after="0" w:line="240" w:lineRule="auto"/>
        <w:jc w:val="center"/>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 xml:space="preserve">на движение по автомобильным дорогам </w:t>
      </w:r>
      <w:proofErr w:type="gramStart"/>
      <w:r w:rsidRPr="0009647F">
        <w:rPr>
          <w:rFonts w:ascii="Times New Roman" w:eastAsia="Times New Roman" w:hAnsi="Times New Roman" w:cs="Times New Roman"/>
          <w:lang w:eastAsia="ru-RU"/>
        </w:rPr>
        <w:t>транспортного</w:t>
      </w:r>
      <w:proofErr w:type="gramEnd"/>
    </w:p>
    <w:p w:rsidR="0009647F" w:rsidRPr="0009647F" w:rsidRDefault="0009647F" w:rsidP="0009647F">
      <w:pPr>
        <w:autoSpaceDE w:val="0"/>
        <w:autoSpaceDN w:val="0"/>
        <w:adjustRightInd w:val="0"/>
        <w:spacing w:after="0" w:line="240" w:lineRule="auto"/>
        <w:jc w:val="center"/>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 xml:space="preserve">средства, осуществляющего перевозки </w:t>
      </w:r>
      <w:proofErr w:type="gramStart"/>
      <w:r w:rsidRPr="0009647F">
        <w:rPr>
          <w:rFonts w:ascii="Times New Roman" w:eastAsia="Times New Roman" w:hAnsi="Times New Roman" w:cs="Times New Roman"/>
          <w:lang w:eastAsia="ru-RU"/>
        </w:rPr>
        <w:t>тяжеловесных</w:t>
      </w:r>
      <w:proofErr w:type="gramEnd"/>
    </w:p>
    <w:p w:rsidR="0009647F" w:rsidRPr="0009647F" w:rsidRDefault="0009647F" w:rsidP="0009647F">
      <w:pPr>
        <w:autoSpaceDE w:val="0"/>
        <w:autoSpaceDN w:val="0"/>
        <w:adjustRightInd w:val="0"/>
        <w:spacing w:after="0" w:line="240" w:lineRule="auto"/>
        <w:jc w:val="center"/>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и (или) крупногабаритных грузов</w:t>
      </w: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(лицевая сторона)</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09647F" w:rsidRPr="0009647F" w:rsidTr="00D26F0E">
        <w:trPr>
          <w:trHeight w:val="40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Вид перевозки (международная,        </w:t>
            </w:r>
            <w:r w:rsidRPr="0009647F">
              <w:rPr>
                <w:rFonts w:ascii="Courier New" w:eastAsia="Times New Roman" w:hAnsi="Courier New" w:cs="Courier New"/>
                <w:sz w:val="20"/>
                <w:szCs w:val="20"/>
                <w:lang w:eastAsia="ru-RU"/>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960" w:type="dxa"/>
            <w:gridSpan w:val="3"/>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Разрешено выполнить       </w:t>
            </w:r>
          </w:p>
        </w:tc>
        <w:tc>
          <w:tcPr>
            <w:tcW w:w="72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300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Поездок в период </w:t>
            </w:r>
            <w:proofErr w:type="gramStart"/>
            <w:r w:rsidRPr="0009647F">
              <w:rPr>
                <w:rFonts w:ascii="Courier New" w:eastAsia="Times New Roman" w:hAnsi="Courier New" w:cs="Courier New"/>
                <w:sz w:val="20"/>
                <w:szCs w:val="20"/>
                <w:lang w:eastAsia="ru-RU"/>
              </w:rPr>
              <w:t>с</w:t>
            </w:r>
            <w:proofErr w:type="gramEnd"/>
            <w:r w:rsidRPr="0009647F">
              <w:rPr>
                <w:rFonts w:ascii="Courier New" w:eastAsia="Times New Roman" w:hAnsi="Courier New" w:cs="Courier New"/>
                <w:sz w:val="20"/>
                <w:szCs w:val="20"/>
                <w:lang w:eastAsia="ru-RU"/>
              </w:rPr>
              <w:t xml:space="preserve">    </w:t>
            </w:r>
          </w:p>
        </w:tc>
        <w:tc>
          <w:tcPr>
            <w:tcW w:w="9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72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по  </w:t>
            </w:r>
          </w:p>
        </w:tc>
        <w:tc>
          <w:tcPr>
            <w:tcW w:w="9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По маршруту                                                              </w:t>
            </w:r>
          </w:p>
        </w:tc>
      </w:tr>
      <w:tr w:rsidR="0009647F" w:rsidRPr="0009647F" w:rsidTr="00D26F0E">
        <w:trPr>
          <w:trHeight w:val="400"/>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600"/>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09647F">
              <w:rPr>
                <w:rFonts w:ascii="Courier New" w:eastAsia="Times New Roman" w:hAnsi="Courier New" w:cs="Courier New"/>
                <w:sz w:val="20"/>
                <w:szCs w:val="20"/>
                <w:lang w:eastAsia="ru-RU"/>
              </w:rPr>
              <w:t xml:space="preserve">Транспортное средство (автопоезд) (марка и модель транспортного средства </w:t>
            </w:r>
            <w:r w:rsidRPr="0009647F">
              <w:rPr>
                <w:rFonts w:ascii="Courier New" w:eastAsia="Times New Roman" w:hAnsi="Courier New" w:cs="Courier New"/>
                <w:sz w:val="20"/>
                <w:szCs w:val="20"/>
                <w:lang w:eastAsia="ru-RU"/>
              </w:rPr>
              <w:br/>
              <w:t xml:space="preserve">(тягача, прицепа (полуприцепа)), государственный регистрационный знак    </w:t>
            </w:r>
            <w:r w:rsidRPr="0009647F">
              <w:rPr>
                <w:rFonts w:ascii="Courier New" w:eastAsia="Times New Roman" w:hAnsi="Courier New" w:cs="Courier New"/>
                <w:sz w:val="20"/>
                <w:szCs w:val="20"/>
                <w:lang w:eastAsia="ru-RU"/>
              </w:rPr>
              <w:br/>
              <w:t xml:space="preserve">транспортного средства (тягача, прицепа (полуприцепа))                   </w:t>
            </w:r>
            <w:proofErr w:type="gramEnd"/>
          </w:p>
        </w:tc>
      </w:tr>
      <w:tr w:rsidR="0009647F" w:rsidRPr="0009647F" w:rsidTr="00D26F0E">
        <w:trPr>
          <w:trHeight w:val="400"/>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Наименование, адрес и телефон владельца транспортного средства           </w:t>
            </w:r>
          </w:p>
        </w:tc>
      </w:tr>
      <w:tr w:rsidR="0009647F" w:rsidRPr="0009647F" w:rsidTr="00D26F0E">
        <w:trPr>
          <w:trHeight w:val="400"/>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Характеристика груза (наименование, габариты, масса)                     </w:t>
            </w:r>
          </w:p>
        </w:tc>
      </w:tr>
      <w:tr w:rsidR="0009647F" w:rsidRPr="0009647F" w:rsidTr="00D26F0E">
        <w:trPr>
          <w:trHeight w:val="400"/>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Параметры транспортного средства (автопоезда):                           </w:t>
            </w:r>
          </w:p>
        </w:tc>
      </w:tr>
      <w:tr w:rsidR="0009647F" w:rsidRPr="0009647F" w:rsidTr="00D26F0E">
        <w:trPr>
          <w:trHeight w:val="600"/>
          <w:tblCellSpacing w:w="5" w:type="nil"/>
        </w:trPr>
        <w:tc>
          <w:tcPr>
            <w:tcW w:w="3360" w:type="dxa"/>
            <w:vMerge w:val="restart"/>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транспортного       </w:t>
            </w:r>
            <w:r w:rsidRPr="0009647F">
              <w:rPr>
                <w:rFonts w:ascii="Courier New" w:eastAsia="Times New Roman" w:hAnsi="Courier New" w:cs="Courier New"/>
                <w:sz w:val="20"/>
                <w:szCs w:val="20"/>
                <w:lang w:eastAsia="ru-RU"/>
              </w:rPr>
              <w:br/>
              <w:t xml:space="preserve">средства (автопоезда) без </w:t>
            </w:r>
            <w:r w:rsidRPr="0009647F">
              <w:rPr>
                <w:rFonts w:ascii="Courier New" w:eastAsia="Times New Roman" w:hAnsi="Courier New" w:cs="Courier New"/>
                <w:sz w:val="20"/>
                <w:szCs w:val="20"/>
                <w:lang w:eastAsia="ru-RU"/>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16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тягача    </w:t>
            </w:r>
            <w:r w:rsidRPr="0009647F">
              <w:rPr>
                <w:rFonts w:ascii="Courier New" w:eastAsia="Times New Roman" w:hAnsi="Courier New" w:cs="Courier New"/>
                <w:sz w:val="20"/>
                <w:szCs w:val="20"/>
                <w:lang w:eastAsia="ru-RU"/>
              </w:rPr>
              <w:br/>
              <w:t xml:space="preserve">(т)             </w:t>
            </w:r>
          </w:p>
        </w:tc>
        <w:tc>
          <w:tcPr>
            <w:tcW w:w="26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Масса прицепа     </w:t>
            </w:r>
            <w:r w:rsidRPr="0009647F">
              <w:rPr>
                <w:rFonts w:ascii="Courier New" w:eastAsia="Times New Roman" w:hAnsi="Courier New" w:cs="Courier New"/>
                <w:sz w:val="20"/>
                <w:szCs w:val="20"/>
                <w:lang w:eastAsia="ru-RU"/>
              </w:rPr>
              <w:br/>
              <w:t xml:space="preserve">(полуприцепа) (т) </w:t>
            </w:r>
          </w:p>
        </w:tc>
      </w:tr>
      <w:tr w:rsidR="0009647F" w:rsidRPr="0009647F" w:rsidTr="00D26F0E">
        <w:trPr>
          <w:tblCellSpacing w:w="5" w:type="nil"/>
        </w:trPr>
        <w:tc>
          <w:tcPr>
            <w:tcW w:w="3360" w:type="dxa"/>
            <w:vMerge/>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560" w:type="dxa"/>
            <w:gridSpan w:val="2"/>
            <w:vMerge/>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16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6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400"/>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Габариты транспортного    </w:t>
            </w:r>
            <w:r w:rsidRPr="0009647F">
              <w:rPr>
                <w:rFonts w:ascii="Courier New" w:eastAsia="Times New Roman" w:hAnsi="Courier New" w:cs="Courier New"/>
                <w:sz w:val="20"/>
                <w:szCs w:val="20"/>
                <w:lang w:eastAsia="ru-RU"/>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Длина (м)      </w:t>
            </w:r>
          </w:p>
        </w:tc>
        <w:tc>
          <w:tcPr>
            <w:tcW w:w="21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Ширина (м)      </w:t>
            </w:r>
          </w:p>
        </w:tc>
        <w:tc>
          <w:tcPr>
            <w:tcW w:w="192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Высота (м)   </w:t>
            </w:r>
          </w:p>
        </w:tc>
      </w:tr>
      <w:tr w:rsidR="0009647F" w:rsidRPr="0009647F" w:rsidTr="00D26F0E">
        <w:trPr>
          <w:trHeight w:val="400"/>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28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1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192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7440" w:type="dxa"/>
            <w:gridSpan w:val="6"/>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3720" w:type="dxa"/>
            <w:gridSpan w:val="4"/>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26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400"/>
          <w:tblCellSpacing w:w="5" w:type="nil"/>
        </w:trPr>
        <w:tc>
          <w:tcPr>
            <w:tcW w:w="336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br/>
              <w:t xml:space="preserve">(должность)               </w:t>
            </w:r>
          </w:p>
        </w:tc>
        <w:tc>
          <w:tcPr>
            <w:tcW w:w="3720" w:type="dxa"/>
            <w:gridSpan w:val="4"/>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br/>
              <w:t xml:space="preserve">(подпись)                  </w:t>
            </w:r>
          </w:p>
        </w:tc>
        <w:tc>
          <w:tcPr>
            <w:tcW w:w="26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br/>
              <w:t xml:space="preserve">(ФИО)             </w:t>
            </w:r>
          </w:p>
        </w:tc>
      </w:tr>
      <w:tr w:rsidR="0009647F" w:rsidRPr="0009647F" w:rsidTr="00D26F0E">
        <w:trPr>
          <w:tblCellSpacing w:w="5" w:type="nil"/>
        </w:trPr>
        <w:tc>
          <w:tcPr>
            <w:tcW w:w="9720" w:type="dxa"/>
            <w:gridSpan w:val="10"/>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"__" _________ 20__ г.                                                   </w:t>
            </w:r>
          </w:p>
        </w:tc>
      </w:tr>
    </w:tbl>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(оборотная сторона)</w:t>
      </w:r>
    </w:p>
    <w:p w:rsidR="0009647F" w:rsidRPr="0009647F" w:rsidRDefault="0009647F" w:rsidP="0009647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09647F" w:rsidRPr="0009647F" w:rsidTr="00D26F0E">
        <w:trPr>
          <w:tblCellSpacing w:w="5" w:type="nil"/>
        </w:trPr>
        <w:tc>
          <w:tcPr>
            <w:tcW w:w="2400" w:type="dxa"/>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Особые условия движения </w:t>
            </w:r>
            <w:hyperlink r:id="rId17" w:history="1">
              <w:r w:rsidRPr="0009647F">
                <w:rPr>
                  <w:rFonts w:ascii="Courier New" w:eastAsia="Times New Roman" w:hAnsi="Courier New" w:cs="Courier New"/>
                  <w:color w:val="0000FF"/>
                  <w:sz w:val="20"/>
                  <w:szCs w:val="20"/>
                  <w:lang w:eastAsia="ru-RU"/>
                </w:rPr>
                <w:t>&lt;*&gt;</w:t>
              </w:r>
            </w:hyperlink>
          </w:p>
        </w:tc>
      </w:tr>
      <w:tr w:rsidR="0009647F" w:rsidRPr="0009647F" w:rsidTr="00D26F0E">
        <w:trPr>
          <w:trHeight w:val="4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8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Владельцы автомобильных дорог, сооружений, инженерных коммуникаций,      </w:t>
            </w:r>
            <w:r w:rsidRPr="0009647F">
              <w:rPr>
                <w:rFonts w:ascii="Courier New" w:eastAsia="Times New Roman" w:hAnsi="Courier New" w:cs="Courier New"/>
                <w:sz w:val="20"/>
                <w:szCs w:val="20"/>
                <w:lang w:eastAsia="ru-RU"/>
              </w:rPr>
              <w:br/>
              <w:t xml:space="preserve">органы управления Госавтоинспекции и другие организации, согласовавшие   </w:t>
            </w:r>
            <w:r w:rsidRPr="0009647F">
              <w:rPr>
                <w:rFonts w:ascii="Courier New" w:eastAsia="Times New Roman" w:hAnsi="Courier New" w:cs="Courier New"/>
                <w:sz w:val="20"/>
                <w:szCs w:val="20"/>
                <w:lang w:eastAsia="ru-RU"/>
              </w:rPr>
              <w:br/>
              <w:t xml:space="preserve">перевозку (указывается наименование согласующей организации, исходящий   </w:t>
            </w:r>
            <w:r w:rsidRPr="0009647F">
              <w:rPr>
                <w:rFonts w:ascii="Courier New" w:eastAsia="Times New Roman" w:hAnsi="Courier New" w:cs="Courier New"/>
                <w:sz w:val="20"/>
                <w:szCs w:val="20"/>
                <w:lang w:eastAsia="ru-RU"/>
              </w:rPr>
              <w:br/>
              <w:t xml:space="preserve">номер и дата согласования)                                               </w:t>
            </w:r>
          </w:p>
        </w:tc>
      </w:tr>
      <w:tr w:rsidR="0009647F" w:rsidRPr="0009647F" w:rsidTr="00D26F0E">
        <w:trPr>
          <w:trHeight w:val="4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8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А. С основными положениями и требованиями законодательства Российской    </w:t>
            </w:r>
            <w:r w:rsidRPr="0009647F">
              <w:rPr>
                <w:rFonts w:ascii="Courier New" w:eastAsia="Times New Roman" w:hAnsi="Courier New" w:cs="Courier New"/>
                <w:sz w:val="20"/>
                <w:szCs w:val="20"/>
                <w:lang w:eastAsia="ru-RU"/>
              </w:rPr>
              <w:br/>
              <w:t xml:space="preserve">Федерации в области перевозки тяжеловесных и (или) крупногабаритных      </w:t>
            </w:r>
            <w:r w:rsidRPr="0009647F">
              <w:rPr>
                <w:rFonts w:ascii="Courier New" w:eastAsia="Times New Roman" w:hAnsi="Courier New" w:cs="Courier New"/>
                <w:sz w:val="20"/>
                <w:szCs w:val="20"/>
                <w:lang w:eastAsia="ru-RU"/>
              </w:rPr>
              <w:br/>
              <w:t xml:space="preserve">грузов по дорогам Российской Федерации и настоящего специального         </w:t>
            </w:r>
            <w:r w:rsidRPr="0009647F">
              <w:rPr>
                <w:rFonts w:ascii="Courier New" w:eastAsia="Times New Roman" w:hAnsi="Courier New" w:cs="Courier New"/>
                <w:sz w:val="20"/>
                <w:szCs w:val="20"/>
                <w:lang w:eastAsia="ru-RU"/>
              </w:rPr>
              <w:br/>
              <w:t xml:space="preserve">разрешения </w:t>
            </w:r>
            <w:proofErr w:type="gramStart"/>
            <w:r w:rsidRPr="0009647F">
              <w:rPr>
                <w:rFonts w:ascii="Courier New" w:eastAsia="Times New Roman" w:hAnsi="Courier New" w:cs="Courier New"/>
                <w:sz w:val="20"/>
                <w:szCs w:val="20"/>
                <w:lang w:eastAsia="ru-RU"/>
              </w:rPr>
              <w:t>ознакомлен</w:t>
            </w:r>
            <w:proofErr w:type="gramEnd"/>
            <w:r w:rsidRPr="0009647F">
              <w:rPr>
                <w:rFonts w:ascii="Courier New" w:eastAsia="Times New Roman" w:hAnsi="Courier New" w:cs="Courier New"/>
                <w:sz w:val="20"/>
                <w:szCs w:val="20"/>
                <w:lang w:eastAsia="ru-RU"/>
              </w:rPr>
              <w:t xml:space="preserve">:                                                   </w:t>
            </w:r>
          </w:p>
        </w:tc>
      </w:tr>
      <w:tr w:rsidR="0009647F" w:rsidRPr="0009647F" w:rsidTr="00D26F0E">
        <w:trPr>
          <w:trHeight w:val="400"/>
          <w:tblCellSpacing w:w="5" w:type="nil"/>
        </w:trPr>
        <w:tc>
          <w:tcPr>
            <w:tcW w:w="408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Водител</w:t>
            </w:r>
            <w:proofErr w:type="gramStart"/>
            <w:r w:rsidRPr="0009647F">
              <w:rPr>
                <w:rFonts w:ascii="Courier New" w:eastAsia="Times New Roman" w:hAnsi="Courier New" w:cs="Courier New"/>
                <w:sz w:val="20"/>
                <w:szCs w:val="20"/>
                <w:lang w:eastAsia="ru-RU"/>
              </w:rPr>
              <w:t>ь(</w:t>
            </w:r>
            <w:proofErr w:type="gramEnd"/>
            <w:r w:rsidRPr="0009647F">
              <w:rPr>
                <w:rFonts w:ascii="Courier New" w:eastAsia="Times New Roman" w:hAnsi="Courier New" w:cs="Courier New"/>
                <w:sz w:val="20"/>
                <w:szCs w:val="20"/>
                <w:lang w:eastAsia="ru-RU"/>
              </w:rPr>
              <w:t xml:space="preserve">и) транспортного       </w:t>
            </w:r>
            <w:r w:rsidRPr="0009647F">
              <w:rPr>
                <w:rFonts w:ascii="Courier New" w:eastAsia="Times New Roman" w:hAnsi="Courier New" w:cs="Courier New"/>
                <w:sz w:val="20"/>
                <w:szCs w:val="20"/>
                <w:lang w:eastAsia="ru-RU"/>
              </w:rPr>
              <w:br/>
              <w:t xml:space="preserve">средства                        </w:t>
            </w:r>
          </w:p>
        </w:tc>
        <w:tc>
          <w:tcPr>
            <w:tcW w:w="51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408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516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(Ф.И.О.) подпись                        </w:t>
            </w:r>
          </w:p>
        </w:tc>
      </w:tr>
      <w:tr w:rsidR="0009647F" w:rsidRPr="0009647F" w:rsidTr="00D26F0E">
        <w:trPr>
          <w:trHeight w:val="8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Б. Транспортное средство с грузом/без груза соответствует требованиям    </w:t>
            </w:r>
            <w:r w:rsidRPr="0009647F">
              <w:rPr>
                <w:rFonts w:ascii="Courier New" w:eastAsia="Times New Roman" w:hAnsi="Courier New" w:cs="Courier New"/>
                <w:sz w:val="20"/>
                <w:szCs w:val="20"/>
                <w:lang w:eastAsia="ru-RU"/>
              </w:rPr>
              <w:br/>
              <w:t xml:space="preserve">законодательства Российской Федерации в области перевозки тяжеловесных и </w:t>
            </w:r>
            <w:r w:rsidRPr="0009647F">
              <w:rPr>
                <w:rFonts w:ascii="Courier New" w:eastAsia="Times New Roman" w:hAnsi="Courier New" w:cs="Courier New"/>
                <w:sz w:val="20"/>
                <w:szCs w:val="20"/>
                <w:lang w:eastAsia="ru-RU"/>
              </w:rPr>
              <w:br/>
              <w:t xml:space="preserve">(или) крупногабаритных грузов и параметрам, указанным в настоящем        </w:t>
            </w:r>
            <w:r w:rsidRPr="0009647F">
              <w:rPr>
                <w:rFonts w:ascii="Courier New" w:eastAsia="Times New Roman" w:hAnsi="Courier New" w:cs="Courier New"/>
                <w:sz w:val="20"/>
                <w:szCs w:val="20"/>
                <w:lang w:eastAsia="ru-RU"/>
              </w:rPr>
              <w:br/>
              <w:t xml:space="preserve">специальном разрешении                                                   </w:t>
            </w:r>
          </w:p>
        </w:tc>
      </w:tr>
      <w:tr w:rsidR="0009647F" w:rsidRPr="0009647F" w:rsidTr="00D26F0E">
        <w:trPr>
          <w:tblCellSpacing w:w="5" w:type="nil"/>
        </w:trPr>
        <w:tc>
          <w:tcPr>
            <w:tcW w:w="480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c>
          <w:tcPr>
            <w:tcW w:w="444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400"/>
          <w:tblCellSpacing w:w="5" w:type="nil"/>
        </w:trPr>
        <w:tc>
          <w:tcPr>
            <w:tcW w:w="4800" w:type="dxa"/>
            <w:gridSpan w:val="3"/>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Подпись владельца транспортного       </w:t>
            </w:r>
            <w:r w:rsidRPr="0009647F">
              <w:rPr>
                <w:rFonts w:ascii="Courier New" w:eastAsia="Times New Roman" w:hAnsi="Courier New" w:cs="Courier New"/>
                <w:sz w:val="20"/>
                <w:szCs w:val="20"/>
                <w:lang w:eastAsia="ru-RU"/>
              </w:rPr>
              <w:br/>
              <w:t xml:space="preserve">средства                              </w:t>
            </w:r>
          </w:p>
        </w:tc>
        <w:tc>
          <w:tcPr>
            <w:tcW w:w="4440" w:type="dxa"/>
            <w:gridSpan w:val="2"/>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(Ф.И.О.)                          </w:t>
            </w:r>
          </w:p>
        </w:tc>
      </w:tr>
      <w:tr w:rsidR="0009647F" w:rsidRPr="0009647F" w:rsidTr="00D26F0E">
        <w:trPr>
          <w:trHeight w:val="400"/>
          <w:tblCellSpacing w:w="5" w:type="nil"/>
        </w:trPr>
        <w:tc>
          <w:tcPr>
            <w:tcW w:w="5640" w:type="dxa"/>
            <w:gridSpan w:val="4"/>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"__" ________ 20 г.                         </w:t>
            </w:r>
          </w:p>
        </w:tc>
        <w:tc>
          <w:tcPr>
            <w:tcW w:w="3600" w:type="dxa"/>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М.П.                        </w:t>
            </w:r>
          </w:p>
        </w:tc>
      </w:tr>
      <w:tr w:rsidR="0009647F" w:rsidRPr="0009647F" w:rsidTr="00D26F0E">
        <w:trPr>
          <w:trHeight w:val="6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Отметки владельца транспортного средства о поездке (поездках)            </w:t>
            </w:r>
            <w:r w:rsidRPr="0009647F">
              <w:rPr>
                <w:rFonts w:ascii="Courier New" w:eastAsia="Times New Roman" w:hAnsi="Courier New" w:cs="Courier New"/>
                <w:sz w:val="20"/>
                <w:szCs w:val="20"/>
                <w:lang w:eastAsia="ru-RU"/>
              </w:rPr>
              <w:br/>
              <w:t xml:space="preserve">транспортного средства (указывается дата начала каждой поездки,          </w:t>
            </w:r>
            <w:r w:rsidRPr="0009647F">
              <w:rPr>
                <w:rFonts w:ascii="Courier New" w:eastAsia="Times New Roman" w:hAnsi="Courier New" w:cs="Courier New"/>
                <w:sz w:val="20"/>
                <w:szCs w:val="20"/>
                <w:lang w:eastAsia="ru-RU"/>
              </w:rPr>
              <w:br/>
              <w:t xml:space="preserve">заверяется подписью ответственного лица и печатью организации)           </w:t>
            </w: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rHeight w:val="8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Отметки грузоотправителя об отгрузке груза при межрегиональных и         </w:t>
            </w:r>
            <w:r w:rsidRPr="0009647F">
              <w:rPr>
                <w:rFonts w:ascii="Courier New" w:eastAsia="Times New Roman" w:hAnsi="Courier New" w:cs="Courier New"/>
                <w:sz w:val="20"/>
                <w:szCs w:val="20"/>
                <w:lang w:eastAsia="ru-RU"/>
              </w:rPr>
              <w:br/>
              <w:t xml:space="preserve">местных перевозках (указывается дата отгрузки, реквизиты                 </w:t>
            </w:r>
            <w:r w:rsidRPr="0009647F">
              <w:rPr>
                <w:rFonts w:ascii="Courier New" w:eastAsia="Times New Roman" w:hAnsi="Courier New" w:cs="Courier New"/>
                <w:sz w:val="20"/>
                <w:szCs w:val="20"/>
                <w:lang w:eastAsia="ru-RU"/>
              </w:rPr>
              <w:br/>
              <w:t xml:space="preserve">грузоотправителя, заверяется подписью ответственного лица и печатью      </w:t>
            </w:r>
            <w:r w:rsidRPr="0009647F">
              <w:rPr>
                <w:rFonts w:ascii="Courier New" w:eastAsia="Times New Roman" w:hAnsi="Courier New" w:cs="Courier New"/>
                <w:sz w:val="20"/>
                <w:szCs w:val="20"/>
                <w:lang w:eastAsia="ru-RU"/>
              </w:rPr>
              <w:br/>
              <w:t xml:space="preserve">организации)                                                             </w:t>
            </w: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(без отметок недействительно)                                            </w:t>
            </w:r>
          </w:p>
        </w:tc>
      </w:tr>
      <w:tr w:rsidR="0009647F" w:rsidRPr="0009647F" w:rsidTr="00D26F0E">
        <w:trPr>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r w:rsidRPr="0009647F">
              <w:rPr>
                <w:rFonts w:ascii="Courier New" w:eastAsia="Times New Roman" w:hAnsi="Courier New" w:cs="Courier New"/>
                <w:sz w:val="20"/>
                <w:szCs w:val="20"/>
                <w:lang w:eastAsia="ru-RU"/>
              </w:rPr>
              <w:t xml:space="preserve">Особые отметки контролирующих органов                                    </w:t>
            </w:r>
          </w:p>
        </w:tc>
      </w:tr>
      <w:tr w:rsidR="0009647F" w:rsidRPr="0009647F" w:rsidTr="00D26F0E">
        <w:trPr>
          <w:trHeight w:val="400"/>
          <w:tblCellSpacing w:w="5" w:type="nil"/>
        </w:trPr>
        <w:tc>
          <w:tcPr>
            <w:tcW w:w="9240" w:type="dxa"/>
            <w:gridSpan w:val="5"/>
            <w:tcBorders>
              <w:left w:val="single" w:sz="4" w:space="0" w:color="auto"/>
              <w:bottom w:val="single" w:sz="4" w:space="0" w:color="auto"/>
              <w:right w:val="single" w:sz="4" w:space="0" w:color="auto"/>
            </w:tcBorders>
          </w:tcPr>
          <w:p w:rsidR="0009647F" w:rsidRPr="0009647F" w:rsidRDefault="0009647F" w:rsidP="0009647F">
            <w:pPr>
              <w:autoSpaceDE w:val="0"/>
              <w:autoSpaceDN w:val="0"/>
              <w:adjustRightInd w:val="0"/>
              <w:spacing w:after="0" w:line="240" w:lineRule="auto"/>
              <w:rPr>
                <w:rFonts w:ascii="Courier New" w:eastAsia="Times New Roman" w:hAnsi="Courier New" w:cs="Courier New"/>
                <w:sz w:val="20"/>
                <w:szCs w:val="20"/>
                <w:lang w:eastAsia="ru-RU"/>
              </w:rPr>
            </w:pPr>
          </w:p>
        </w:tc>
      </w:tr>
    </w:tbl>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w:t>
      </w:r>
    </w:p>
    <w:p w:rsidR="0009647F" w:rsidRPr="0009647F" w:rsidRDefault="0009647F" w:rsidP="0009647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9647F">
        <w:rPr>
          <w:rFonts w:ascii="Times New Roman" w:eastAsia="Times New Roman" w:hAnsi="Times New Roman" w:cs="Times New Roman"/>
          <w:lang w:eastAsia="ru-RU"/>
        </w:rPr>
        <w:t>&lt;*&gt; Определяются уполномоченным органом, владельцами автомобильных дорог, Госавтоинспекцией.</w:t>
      </w:r>
    </w:p>
    <w:p w:rsidR="0009647F" w:rsidRPr="0009647F" w:rsidRDefault="0009647F" w:rsidP="0009647F">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09647F" w:rsidRPr="0009647F" w:rsidRDefault="0009647F" w:rsidP="0009647F">
      <w:pPr>
        <w:spacing w:after="0" w:line="240" w:lineRule="auto"/>
        <w:rPr>
          <w:rFonts w:ascii="Times New Roman" w:eastAsia="Times New Roman" w:hAnsi="Times New Roman" w:cs="Times New Roman"/>
          <w:sz w:val="20"/>
          <w:szCs w:val="20"/>
          <w:lang w:eastAsia="ru-RU"/>
        </w:rPr>
      </w:pPr>
    </w:p>
    <w:p w:rsidR="00E05832" w:rsidRDefault="00E05832"/>
    <w:sectPr w:rsidR="00E05832" w:rsidSect="004D58E1">
      <w:headerReference w:type="even" r:id="rId18"/>
      <w:headerReference w:type="default" r:id="rId19"/>
      <w:footerReference w:type="even" r:id="rId20"/>
      <w:footerReference w:type="default" r:id="rId21"/>
      <w:pgSz w:w="11906" w:h="16838"/>
      <w:pgMar w:top="1258" w:right="964" w:bottom="360" w:left="1077"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C">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F1" w:rsidRDefault="0009647F">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EC60F1" w:rsidRDefault="0009647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F1" w:rsidRDefault="0009647F">
    <w:pPr>
      <w:pStyle w:val="a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F1" w:rsidRDefault="0009647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C60F1" w:rsidRDefault="0009647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F1" w:rsidRDefault="0009647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C60F1" w:rsidRDefault="000964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BD2"/>
    <w:multiLevelType w:val="hybridMultilevel"/>
    <w:tmpl w:val="A62C72CA"/>
    <w:lvl w:ilvl="0" w:tplc="735C15FC">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
    <w:nsid w:val="03DF2560"/>
    <w:multiLevelType w:val="hybridMultilevel"/>
    <w:tmpl w:val="66542556"/>
    <w:lvl w:ilvl="0" w:tplc="E370DA9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093E32EB"/>
    <w:multiLevelType w:val="hybridMultilevel"/>
    <w:tmpl w:val="E7E84BB0"/>
    <w:lvl w:ilvl="0" w:tplc="C7A81C4C">
      <w:start w:val="3"/>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3">
    <w:nsid w:val="0A010187"/>
    <w:multiLevelType w:val="multilevel"/>
    <w:tmpl w:val="66542556"/>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4">
    <w:nsid w:val="0A6D1C81"/>
    <w:multiLevelType w:val="hybridMultilevel"/>
    <w:tmpl w:val="A0D8F448"/>
    <w:lvl w:ilvl="0" w:tplc="139A5D96">
      <w:start w:val="2"/>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nsid w:val="0BDF22A2"/>
    <w:multiLevelType w:val="multilevel"/>
    <w:tmpl w:val="D83C0E2A"/>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6">
    <w:nsid w:val="131671D2"/>
    <w:multiLevelType w:val="multilevel"/>
    <w:tmpl w:val="C5DC08E4"/>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7">
    <w:nsid w:val="146B7BDB"/>
    <w:multiLevelType w:val="hybridMultilevel"/>
    <w:tmpl w:val="76946C6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7E5172"/>
    <w:multiLevelType w:val="multilevel"/>
    <w:tmpl w:val="F9A250FC"/>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8D141B5"/>
    <w:multiLevelType w:val="multilevel"/>
    <w:tmpl w:val="A7481692"/>
    <w:lvl w:ilvl="0">
      <w:start w:val="1"/>
      <w:numFmt w:val="upperRoman"/>
      <w:lvlText w:val="%1."/>
      <w:lvlJc w:val="left"/>
      <w:pPr>
        <w:ind w:left="144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1FBF1E5B"/>
    <w:multiLevelType w:val="multilevel"/>
    <w:tmpl w:val="D68448A2"/>
    <w:lvl w:ilvl="0">
      <w:start w:val="2"/>
      <w:numFmt w:val="bullet"/>
      <w:lvlText w:val="-"/>
      <w:lvlJc w:val="left"/>
      <w:pPr>
        <w:tabs>
          <w:tab w:val="num" w:pos="1235"/>
        </w:tabs>
        <w:ind w:left="1235" w:hanging="750"/>
      </w:pPr>
      <w:rPr>
        <w:rFonts w:ascii="Times New Roman" w:eastAsia="Times New Roman" w:hAnsi="Times New Roman" w:hint="default"/>
      </w:rPr>
    </w:lvl>
    <w:lvl w:ilvl="1">
      <w:start w:val="1"/>
      <w:numFmt w:val="bullet"/>
      <w:lvlText w:val="o"/>
      <w:lvlJc w:val="left"/>
      <w:pPr>
        <w:tabs>
          <w:tab w:val="num" w:pos="1565"/>
        </w:tabs>
        <w:ind w:left="1565" w:hanging="360"/>
      </w:pPr>
      <w:rPr>
        <w:rFonts w:ascii="Courier New" w:hAnsi="Courier New" w:hint="default"/>
      </w:rPr>
    </w:lvl>
    <w:lvl w:ilvl="2">
      <w:start w:val="1"/>
      <w:numFmt w:val="bullet"/>
      <w:lvlText w:val=""/>
      <w:lvlJc w:val="left"/>
      <w:pPr>
        <w:tabs>
          <w:tab w:val="num" w:pos="2285"/>
        </w:tabs>
        <w:ind w:left="2285" w:hanging="360"/>
      </w:pPr>
      <w:rPr>
        <w:rFonts w:ascii="Wingdings" w:hAnsi="Wingdings" w:hint="default"/>
      </w:rPr>
    </w:lvl>
    <w:lvl w:ilvl="3">
      <w:start w:val="1"/>
      <w:numFmt w:val="bullet"/>
      <w:lvlText w:val=""/>
      <w:lvlJc w:val="left"/>
      <w:pPr>
        <w:tabs>
          <w:tab w:val="num" w:pos="3005"/>
        </w:tabs>
        <w:ind w:left="3005" w:hanging="360"/>
      </w:pPr>
      <w:rPr>
        <w:rFonts w:ascii="Symbol" w:hAnsi="Symbol" w:hint="default"/>
      </w:rPr>
    </w:lvl>
    <w:lvl w:ilvl="4">
      <w:start w:val="1"/>
      <w:numFmt w:val="bullet"/>
      <w:lvlText w:val="o"/>
      <w:lvlJc w:val="left"/>
      <w:pPr>
        <w:tabs>
          <w:tab w:val="num" w:pos="3725"/>
        </w:tabs>
        <w:ind w:left="3725" w:hanging="360"/>
      </w:pPr>
      <w:rPr>
        <w:rFonts w:ascii="Courier New" w:hAnsi="Courier New" w:hint="default"/>
      </w:rPr>
    </w:lvl>
    <w:lvl w:ilvl="5">
      <w:start w:val="1"/>
      <w:numFmt w:val="bullet"/>
      <w:lvlText w:val=""/>
      <w:lvlJc w:val="left"/>
      <w:pPr>
        <w:tabs>
          <w:tab w:val="num" w:pos="4445"/>
        </w:tabs>
        <w:ind w:left="4445" w:hanging="360"/>
      </w:pPr>
      <w:rPr>
        <w:rFonts w:ascii="Wingdings" w:hAnsi="Wingdings" w:hint="default"/>
      </w:rPr>
    </w:lvl>
    <w:lvl w:ilvl="6">
      <w:start w:val="1"/>
      <w:numFmt w:val="bullet"/>
      <w:lvlText w:val=""/>
      <w:lvlJc w:val="left"/>
      <w:pPr>
        <w:tabs>
          <w:tab w:val="num" w:pos="5165"/>
        </w:tabs>
        <w:ind w:left="5165" w:hanging="360"/>
      </w:pPr>
      <w:rPr>
        <w:rFonts w:ascii="Symbol" w:hAnsi="Symbol" w:hint="default"/>
      </w:rPr>
    </w:lvl>
    <w:lvl w:ilvl="7">
      <w:start w:val="1"/>
      <w:numFmt w:val="bullet"/>
      <w:lvlText w:val="o"/>
      <w:lvlJc w:val="left"/>
      <w:pPr>
        <w:tabs>
          <w:tab w:val="num" w:pos="5885"/>
        </w:tabs>
        <w:ind w:left="5885" w:hanging="360"/>
      </w:pPr>
      <w:rPr>
        <w:rFonts w:ascii="Courier New" w:hAnsi="Courier New" w:hint="default"/>
      </w:rPr>
    </w:lvl>
    <w:lvl w:ilvl="8">
      <w:start w:val="1"/>
      <w:numFmt w:val="bullet"/>
      <w:lvlText w:val=""/>
      <w:lvlJc w:val="left"/>
      <w:pPr>
        <w:tabs>
          <w:tab w:val="num" w:pos="6605"/>
        </w:tabs>
        <w:ind w:left="6605" w:hanging="360"/>
      </w:pPr>
      <w:rPr>
        <w:rFonts w:ascii="Wingdings" w:hAnsi="Wingdings" w:hint="default"/>
      </w:rPr>
    </w:lvl>
  </w:abstractNum>
  <w:abstractNum w:abstractNumId="11">
    <w:nsid w:val="26A25275"/>
    <w:multiLevelType w:val="multilevel"/>
    <w:tmpl w:val="3ACCF7B4"/>
    <w:lvl w:ilvl="0">
      <w:start w:val="1"/>
      <w:numFmt w:val="decimal"/>
      <w:suff w:val="space"/>
      <w:lvlText w:val="Раздел %1. "/>
      <w:lvlJc w:val="left"/>
      <w:pPr>
        <w:ind w:left="2836"/>
      </w:pPr>
      <w:rPr>
        <w:rFonts w:ascii="Times New Roman" w:hAnsi="Times New Roman" w:cs="Times New Roman" w:hint="default"/>
        <w:b/>
        <w:i w:val="0"/>
      </w:rPr>
    </w:lvl>
    <w:lvl w:ilvl="1">
      <w:start w:val="1"/>
      <w:numFmt w:val="decimal"/>
      <w:suff w:val="space"/>
      <w:lvlText w:val="%1.%2."/>
      <w:lvlJc w:val="left"/>
      <w:pPr>
        <w:ind w:left="-152" w:firstLine="720"/>
      </w:pPr>
      <w:rPr>
        <w:rFonts w:cs="Times New Roman"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left"/>
      <w:pPr>
        <w:tabs>
          <w:tab w:val="num" w:pos="4167"/>
        </w:tabs>
        <w:ind w:left="4167" w:hanging="360"/>
      </w:pPr>
      <w:rPr>
        <w:rFonts w:cs="Times New Roman" w:hint="default"/>
      </w:rPr>
    </w:lvl>
    <w:lvl w:ilvl="6">
      <w:start w:val="1"/>
      <w:numFmt w:val="decimal"/>
      <w:lvlText w:val="%7."/>
      <w:lvlJc w:val="left"/>
      <w:pPr>
        <w:tabs>
          <w:tab w:val="num" w:pos="4527"/>
        </w:tabs>
        <w:ind w:left="4527" w:hanging="360"/>
      </w:pPr>
      <w:rPr>
        <w:rFonts w:cs="Times New Roman" w:hint="default"/>
      </w:rPr>
    </w:lvl>
    <w:lvl w:ilvl="7">
      <w:start w:val="1"/>
      <w:numFmt w:val="lowerLetter"/>
      <w:lvlText w:val="%8."/>
      <w:lvlJc w:val="left"/>
      <w:pPr>
        <w:tabs>
          <w:tab w:val="num" w:pos="4887"/>
        </w:tabs>
        <w:ind w:left="4887" w:hanging="360"/>
      </w:pPr>
      <w:rPr>
        <w:rFonts w:cs="Times New Roman" w:hint="default"/>
      </w:rPr>
    </w:lvl>
    <w:lvl w:ilvl="8">
      <w:start w:val="1"/>
      <w:numFmt w:val="lowerRoman"/>
      <w:lvlText w:val="%9."/>
      <w:lvlJc w:val="left"/>
      <w:pPr>
        <w:tabs>
          <w:tab w:val="num" w:pos="5247"/>
        </w:tabs>
        <w:ind w:left="5247" w:hanging="360"/>
      </w:pPr>
      <w:rPr>
        <w:rFonts w:cs="Times New Roman" w:hint="default"/>
      </w:rPr>
    </w:lvl>
  </w:abstractNum>
  <w:abstractNum w:abstractNumId="12">
    <w:nsid w:val="2D3917BC"/>
    <w:multiLevelType w:val="multilevel"/>
    <w:tmpl w:val="9B8857B2"/>
    <w:lvl w:ilvl="0">
      <w:start w:val="1"/>
      <w:numFmt w:val="decimal"/>
      <w:lvlText w:val="%1."/>
      <w:lvlJc w:val="left"/>
      <w:pPr>
        <w:tabs>
          <w:tab w:val="num" w:pos="360"/>
        </w:tabs>
        <w:ind w:left="360" w:hanging="360"/>
      </w:pPr>
      <w:rPr>
        <w:rFonts w:cs="Times New Roman" w:hint="default"/>
      </w:rPr>
    </w:lvl>
    <w:lvl w:ilvl="1">
      <w:start w:val="1"/>
      <w:numFmt w:val="russianLower"/>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647"/>
        </w:tabs>
        <w:ind w:left="513" w:firstLine="567"/>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FED60B0"/>
    <w:multiLevelType w:val="hybridMultilevel"/>
    <w:tmpl w:val="9E629C6E"/>
    <w:lvl w:ilvl="0" w:tplc="B768A0C2">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4">
    <w:nsid w:val="31B40AB0"/>
    <w:multiLevelType w:val="singleLevel"/>
    <w:tmpl w:val="4C442C60"/>
    <w:lvl w:ilvl="0">
      <w:start w:val="2"/>
      <w:numFmt w:val="bullet"/>
      <w:lvlText w:val="-"/>
      <w:lvlJc w:val="left"/>
      <w:pPr>
        <w:tabs>
          <w:tab w:val="num" w:pos="1095"/>
        </w:tabs>
        <w:ind w:left="1095" w:hanging="375"/>
      </w:pPr>
      <w:rPr>
        <w:rFonts w:hint="default"/>
      </w:rPr>
    </w:lvl>
  </w:abstractNum>
  <w:abstractNum w:abstractNumId="15">
    <w:nsid w:val="31FE1CDD"/>
    <w:multiLevelType w:val="multilevel"/>
    <w:tmpl w:val="8278A736"/>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16">
    <w:nsid w:val="339B79A8"/>
    <w:multiLevelType w:val="multilevel"/>
    <w:tmpl w:val="76D42C78"/>
    <w:lvl w:ilvl="0">
      <w:start w:val="1"/>
      <w:numFmt w:val="russianLow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36552B7F"/>
    <w:multiLevelType w:val="multilevel"/>
    <w:tmpl w:val="C1509248"/>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930"/>
        </w:tabs>
        <w:ind w:left="930" w:hanging="363"/>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367A3517"/>
    <w:multiLevelType w:val="hybridMultilevel"/>
    <w:tmpl w:val="A4B6672C"/>
    <w:lvl w:ilvl="0" w:tplc="65F26D8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6EA7FCA"/>
    <w:multiLevelType w:val="hybridMultilevel"/>
    <w:tmpl w:val="A92A2068"/>
    <w:lvl w:ilvl="0" w:tplc="5A500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B415BF5"/>
    <w:multiLevelType w:val="hybridMultilevel"/>
    <w:tmpl w:val="9D4E3508"/>
    <w:lvl w:ilvl="0" w:tplc="C21C5798">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E561AE7"/>
    <w:multiLevelType w:val="multilevel"/>
    <w:tmpl w:val="AB043C46"/>
    <w:lvl w:ilvl="0">
      <w:numFmt w:val="bullet"/>
      <w:lvlText w:val="−"/>
      <w:lvlJc w:val="left"/>
      <w:pPr>
        <w:tabs>
          <w:tab w:val="num" w:pos="2160"/>
        </w:tabs>
        <w:ind w:left="2160" w:hanging="360"/>
      </w:pPr>
      <w:rPr>
        <w:rFonts w:ascii="RomanC" w:hAnsi="RomanC" w:hint="default"/>
      </w:rPr>
    </w:lvl>
    <w:lvl w:ilvl="1" w:tentative="1">
      <w:start w:val="1"/>
      <w:numFmt w:val="bullet"/>
      <w:lvlText w:val="o"/>
      <w:lvlJc w:val="left"/>
      <w:pPr>
        <w:tabs>
          <w:tab w:val="num" w:pos="1812"/>
        </w:tabs>
        <w:ind w:left="1812" w:hanging="360"/>
      </w:pPr>
      <w:rPr>
        <w:rFonts w:ascii="Courier New" w:hAnsi="Courier New" w:hint="default"/>
      </w:rPr>
    </w:lvl>
    <w:lvl w:ilvl="2" w:tentative="1">
      <w:start w:val="1"/>
      <w:numFmt w:val="bullet"/>
      <w:lvlText w:val=""/>
      <w:lvlJc w:val="left"/>
      <w:pPr>
        <w:tabs>
          <w:tab w:val="num" w:pos="2532"/>
        </w:tabs>
        <w:ind w:left="2532" w:hanging="360"/>
      </w:pPr>
      <w:rPr>
        <w:rFonts w:ascii="Wingdings" w:hAnsi="Wingdings" w:hint="default"/>
      </w:rPr>
    </w:lvl>
    <w:lvl w:ilvl="3" w:tentative="1">
      <w:start w:val="1"/>
      <w:numFmt w:val="bullet"/>
      <w:lvlText w:val=""/>
      <w:lvlJc w:val="left"/>
      <w:pPr>
        <w:tabs>
          <w:tab w:val="num" w:pos="3252"/>
        </w:tabs>
        <w:ind w:left="3252" w:hanging="360"/>
      </w:pPr>
      <w:rPr>
        <w:rFonts w:ascii="Symbol" w:hAnsi="Symbol" w:hint="default"/>
      </w:rPr>
    </w:lvl>
    <w:lvl w:ilvl="4" w:tentative="1">
      <w:start w:val="1"/>
      <w:numFmt w:val="bullet"/>
      <w:lvlText w:val="o"/>
      <w:lvlJc w:val="left"/>
      <w:pPr>
        <w:tabs>
          <w:tab w:val="num" w:pos="3972"/>
        </w:tabs>
        <w:ind w:left="3972" w:hanging="360"/>
      </w:pPr>
      <w:rPr>
        <w:rFonts w:ascii="Courier New" w:hAnsi="Courier New" w:hint="default"/>
      </w:rPr>
    </w:lvl>
    <w:lvl w:ilvl="5" w:tentative="1">
      <w:start w:val="1"/>
      <w:numFmt w:val="bullet"/>
      <w:lvlText w:val=""/>
      <w:lvlJc w:val="left"/>
      <w:pPr>
        <w:tabs>
          <w:tab w:val="num" w:pos="4692"/>
        </w:tabs>
        <w:ind w:left="4692" w:hanging="360"/>
      </w:pPr>
      <w:rPr>
        <w:rFonts w:ascii="Wingdings" w:hAnsi="Wingdings" w:hint="default"/>
      </w:rPr>
    </w:lvl>
    <w:lvl w:ilvl="6" w:tentative="1">
      <w:start w:val="1"/>
      <w:numFmt w:val="bullet"/>
      <w:lvlText w:val=""/>
      <w:lvlJc w:val="left"/>
      <w:pPr>
        <w:tabs>
          <w:tab w:val="num" w:pos="5412"/>
        </w:tabs>
        <w:ind w:left="5412" w:hanging="360"/>
      </w:pPr>
      <w:rPr>
        <w:rFonts w:ascii="Symbol" w:hAnsi="Symbol" w:hint="default"/>
      </w:rPr>
    </w:lvl>
    <w:lvl w:ilvl="7" w:tentative="1">
      <w:start w:val="1"/>
      <w:numFmt w:val="bullet"/>
      <w:lvlText w:val="o"/>
      <w:lvlJc w:val="left"/>
      <w:pPr>
        <w:tabs>
          <w:tab w:val="num" w:pos="6132"/>
        </w:tabs>
        <w:ind w:left="6132" w:hanging="360"/>
      </w:pPr>
      <w:rPr>
        <w:rFonts w:ascii="Courier New" w:hAnsi="Courier New" w:hint="default"/>
      </w:rPr>
    </w:lvl>
    <w:lvl w:ilvl="8" w:tentative="1">
      <w:start w:val="1"/>
      <w:numFmt w:val="bullet"/>
      <w:lvlText w:val=""/>
      <w:lvlJc w:val="left"/>
      <w:pPr>
        <w:tabs>
          <w:tab w:val="num" w:pos="6852"/>
        </w:tabs>
        <w:ind w:left="6852" w:hanging="360"/>
      </w:pPr>
      <w:rPr>
        <w:rFonts w:ascii="Wingdings" w:hAnsi="Wingdings" w:hint="default"/>
      </w:rPr>
    </w:lvl>
  </w:abstractNum>
  <w:abstractNum w:abstractNumId="22">
    <w:nsid w:val="453E171E"/>
    <w:multiLevelType w:val="hybridMultilevel"/>
    <w:tmpl w:val="0D748CB8"/>
    <w:lvl w:ilvl="0" w:tplc="04190011">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3">
    <w:nsid w:val="45D53F97"/>
    <w:multiLevelType w:val="multilevel"/>
    <w:tmpl w:val="D68448A2"/>
    <w:lvl w:ilvl="0">
      <w:start w:val="2"/>
      <w:numFmt w:val="bullet"/>
      <w:lvlText w:val="-"/>
      <w:lvlJc w:val="left"/>
      <w:pPr>
        <w:tabs>
          <w:tab w:val="num" w:pos="1235"/>
        </w:tabs>
        <w:ind w:left="1235" w:hanging="750"/>
      </w:pPr>
      <w:rPr>
        <w:rFonts w:ascii="Times New Roman" w:eastAsia="Times New Roman" w:hAnsi="Times New Roman" w:hint="default"/>
      </w:rPr>
    </w:lvl>
    <w:lvl w:ilvl="1" w:tentative="1">
      <w:start w:val="1"/>
      <w:numFmt w:val="bullet"/>
      <w:lvlText w:val="o"/>
      <w:lvlJc w:val="left"/>
      <w:pPr>
        <w:tabs>
          <w:tab w:val="num" w:pos="1565"/>
        </w:tabs>
        <w:ind w:left="1565" w:hanging="360"/>
      </w:pPr>
      <w:rPr>
        <w:rFonts w:ascii="Courier New" w:hAnsi="Courier New" w:hint="default"/>
      </w:rPr>
    </w:lvl>
    <w:lvl w:ilvl="2" w:tentative="1">
      <w:start w:val="1"/>
      <w:numFmt w:val="bullet"/>
      <w:lvlText w:val=""/>
      <w:lvlJc w:val="left"/>
      <w:pPr>
        <w:tabs>
          <w:tab w:val="num" w:pos="2285"/>
        </w:tabs>
        <w:ind w:left="2285" w:hanging="360"/>
      </w:pPr>
      <w:rPr>
        <w:rFonts w:ascii="Wingdings" w:hAnsi="Wingdings" w:hint="default"/>
      </w:rPr>
    </w:lvl>
    <w:lvl w:ilvl="3" w:tentative="1">
      <w:start w:val="1"/>
      <w:numFmt w:val="bullet"/>
      <w:lvlText w:val=""/>
      <w:lvlJc w:val="left"/>
      <w:pPr>
        <w:tabs>
          <w:tab w:val="num" w:pos="3005"/>
        </w:tabs>
        <w:ind w:left="3005" w:hanging="360"/>
      </w:pPr>
      <w:rPr>
        <w:rFonts w:ascii="Symbol" w:hAnsi="Symbol" w:hint="default"/>
      </w:rPr>
    </w:lvl>
    <w:lvl w:ilvl="4" w:tentative="1">
      <w:start w:val="1"/>
      <w:numFmt w:val="bullet"/>
      <w:lvlText w:val="o"/>
      <w:lvlJc w:val="left"/>
      <w:pPr>
        <w:tabs>
          <w:tab w:val="num" w:pos="3725"/>
        </w:tabs>
        <w:ind w:left="3725" w:hanging="360"/>
      </w:pPr>
      <w:rPr>
        <w:rFonts w:ascii="Courier New" w:hAnsi="Courier New" w:hint="default"/>
      </w:rPr>
    </w:lvl>
    <w:lvl w:ilvl="5" w:tentative="1">
      <w:start w:val="1"/>
      <w:numFmt w:val="bullet"/>
      <w:lvlText w:val=""/>
      <w:lvlJc w:val="left"/>
      <w:pPr>
        <w:tabs>
          <w:tab w:val="num" w:pos="4445"/>
        </w:tabs>
        <w:ind w:left="4445" w:hanging="360"/>
      </w:pPr>
      <w:rPr>
        <w:rFonts w:ascii="Wingdings" w:hAnsi="Wingdings" w:hint="default"/>
      </w:rPr>
    </w:lvl>
    <w:lvl w:ilvl="6" w:tentative="1">
      <w:start w:val="1"/>
      <w:numFmt w:val="bullet"/>
      <w:lvlText w:val=""/>
      <w:lvlJc w:val="left"/>
      <w:pPr>
        <w:tabs>
          <w:tab w:val="num" w:pos="5165"/>
        </w:tabs>
        <w:ind w:left="5165" w:hanging="360"/>
      </w:pPr>
      <w:rPr>
        <w:rFonts w:ascii="Symbol" w:hAnsi="Symbol" w:hint="default"/>
      </w:rPr>
    </w:lvl>
    <w:lvl w:ilvl="7" w:tentative="1">
      <w:start w:val="1"/>
      <w:numFmt w:val="bullet"/>
      <w:lvlText w:val="o"/>
      <w:lvlJc w:val="left"/>
      <w:pPr>
        <w:tabs>
          <w:tab w:val="num" w:pos="5885"/>
        </w:tabs>
        <w:ind w:left="5885" w:hanging="360"/>
      </w:pPr>
      <w:rPr>
        <w:rFonts w:ascii="Courier New" w:hAnsi="Courier New" w:hint="default"/>
      </w:rPr>
    </w:lvl>
    <w:lvl w:ilvl="8" w:tentative="1">
      <w:start w:val="1"/>
      <w:numFmt w:val="bullet"/>
      <w:lvlText w:val=""/>
      <w:lvlJc w:val="left"/>
      <w:pPr>
        <w:tabs>
          <w:tab w:val="num" w:pos="6605"/>
        </w:tabs>
        <w:ind w:left="6605" w:hanging="360"/>
      </w:pPr>
      <w:rPr>
        <w:rFonts w:ascii="Wingdings" w:hAnsi="Wingdings" w:hint="default"/>
      </w:rPr>
    </w:lvl>
  </w:abstractNum>
  <w:abstractNum w:abstractNumId="24">
    <w:nsid w:val="4691661B"/>
    <w:multiLevelType w:val="multilevel"/>
    <w:tmpl w:val="29B4519E"/>
    <w:lvl w:ilvl="0">
      <w:start w:val="2"/>
      <w:numFmt w:val="bullet"/>
      <w:lvlText w:val="-"/>
      <w:lvlJc w:val="left"/>
      <w:pPr>
        <w:tabs>
          <w:tab w:val="num" w:pos="960"/>
        </w:tabs>
        <w:ind w:left="960" w:hanging="360"/>
      </w:pPr>
      <w:rPr>
        <w:rFonts w:ascii="Times New Roman" w:eastAsia="Times New Roman" w:hAnsi="Times New Roman" w:hint="default"/>
      </w:rPr>
    </w:lvl>
    <w:lvl w:ilvl="1" w:tentative="1">
      <w:start w:val="1"/>
      <w:numFmt w:val="bullet"/>
      <w:lvlText w:val="o"/>
      <w:lvlJc w:val="left"/>
      <w:pPr>
        <w:tabs>
          <w:tab w:val="num" w:pos="1625"/>
        </w:tabs>
        <w:ind w:left="1625" w:hanging="360"/>
      </w:pPr>
      <w:rPr>
        <w:rFonts w:ascii="Courier New" w:hAnsi="Courier New" w:hint="default"/>
      </w:rPr>
    </w:lvl>
    <w:lvl w:ilvl="2" w:tentative="1">
      <w:start w:val="1"/>
      <w:numFmt w:val="bullet"/>
      <w:lvlText w:val=""/>
      <w:lvlJc w:val="left"/>
      <w:pPr>
        <w:tabs>
          <w:tab w:val="num" w:pos="2345"/>
        </w:tabs>
        <w:ind w:left="2345" w:hanging="360"/>
      </w:pPr>
      <w:rPr>
        <w:rFonts w:ascii="Wingdings" w:hAnsi="Wingdings" w:hint="default"/>
      </w:rPr>
    </w:lvl>
    <w:lvl w:ilvl="3" w:tentative="1">
      <w:start w:val="1"/>
      <w:numFmt w:val="bullet"/>
      <w:lvlText w:val=""/>
      <w:lvlJc w:val="left"/>
      <w:pPr>
        <w:tabs>
          <w:tab w:val="num" w:pos="3065"/>
        </w:tabs>
        <w:ind w:left="3065" w:hanging="360"/>
      </w:pPr>
      <w:rPr>
        <w:rFonts w:ascii="Symbol" w:hAnsi="Symbol" w:hint="default"/>
      </w:rPr>
    </w:lvl>
    <w:lvl w:ilvl="4" w:tentative="1">
      <w:start w:val="1"/>
      <w:numFmt w:val="bullet"/>
      <w:lvlText w:val="o"/>
      <w:lvlJc w:val="left"/>
      <w:pPr>
        <w:tabs>
          <w:tab w:val="num" w:pos="3785"/>
        </w:tabs>
        <w:ind w:left="3785" w:hanging="360"/>
      </w:pPr>
      <w:rPr>
        <w:rFonts w:ascii="Courier New" w:hAnsi="Courier New" w:hint="default"/>
      </w:rPr>
    </w:lvl>
    <w:lvl w:ilvl="5" w:tentative="1">
      <w:start w:val="1"/>
      <w:numFmt w:val="bullet"/>
      <w:lvlText w:val=""/>
      <w:lvlJc w:val="left"/>
      <w:pPr>
        <w:tabs>
          <w:tab w:val="num" w:pos="4505"/>
        </w:tabs>
        <w:ind w:left="4505" w:hanging="360"/>
      </w:pPr>
      <w:rPr>
        <w:rFonts w:ascii="Wingdings" w:hAnsi="Wingdings" w:hint="default"/>
      </w:rPr>
    </w:lvl>
    <w:lvl w:ilvl="6" w:tentative="1">
      <w:start w:val="1"/>
      <w:numFmt w:val="bullet"/>
      <w:lvlText w:val=""/>
      <w:lvlJc w:val="left"/>
      <w:pPr>
        <w:tabs>
          <w:tab w:val="num" w:pos="5225"/>
        </w:tabs>
        <w:ind w:left="5225" w:hanging="360"/>
      </w:pPr>
      <w:rPr>
        <w:rFonts w:ascii="Symbol" w:hAnsi="Symbol" w:hint="default"/>
      </w:rPr>
    </w:lvl>
    <w:lvl w:ilvl="7" w:tentative="1">
      <w:start w:val="1"/>
      <w:numFmt w:val="bullet"/>
      <w:lvlText w:val="o"/>
      <w:lvlJc w:val="left"/>
      <w:pPr>
        <w:tabs>
          <w:tab w:val="num" w:pos="5945"/>
        </w:tabs>
        <w:ind w:left="5945" w:hanging="360"/>
      </w:pPr>
      <w:rPr>
        <w:rFonts w:ascii="Courier New" w:hAnsi="Courier New" w:hint="default"/>
      </w:rPr>
    </w:lvl>
    <w:lvl w:ilvl="8" w:tentative="1">
      <w:start w:val="1"/>
      <w:numFmt w:val="bullet"/>
      <w:lvlText w:val=""/>
      <w:lvlJc w:val="left"/>
      <w:pPr>
        <w:tabs>
          <w:tab w:val="num" w:pos="6665"/>
        </w:tabs>
        <w:ind w:left="6665" w:hanging="360"/>
      </w:pPr>
      <w:rPr>
        <w:rFonts w:ascii="Wingdings" w:hAnsi="Wingdings" w:hint="default"/>
      </w:rPr>
    </w:lvl>
  </w:abstractNum>
  <w:abstractNum w:abstractNumId="25">
    <w:nsid w:val="4A0906C6"/>
    <w:multiLevelType w:val="hybridMultilevel"/>
    <w:tmpl w:val="CCE88184"/>
    <w:lvl w:ilvl="0" w:tplc="D45A14A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50BA4115"/>
    <w:multiLevelType w:val="singleLevel"/>
    <w:tmpl w:val="FC4821E6"/>
    <w:lvl w:ilvl="0">
      <w:start w:val="2"/>
      <w:numFmt w:val="bullet"/>
      <w:lvlText w:val="-"/>
      <w:lvlJc w:val="left"/>
      <w:pPr>
        <w:tabs>
          <w:tab w:val="num" w:pos="1080"/>
        </w:tabs>
        <w:ind w:left="1080" w:hanging="360"/>
      </w:pPr>
      <w:rPr>
        <w:rFonts w:hint="default"/>
      </w:rPr>
    </w:lvl>
  </w:abstractNum>
  <w:abstractNum w:abstractNumId="27">
    <w:nsid w:val="539E2880"/>
    <w:multiLevelType w:val="hybridMultilevel"/>
    <w:tmpl w:val="C2E68AEA"/>
    <w:lvl w:ilvl="0" w:tplc="79529E0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556A19CC"/>
    <w:multiLevelType w:val="singleLevel"/>
    <w:tmpl w:val="DAF0B166"/>
    <w:lvl w:ilvl="0">
      <w:start w:val="1"/>
      <w:numFmt w:val="decimal"/>
      <w:lvlText w:val="%1."/>
      <w:lvlJc w:val="left"/>
      <w:pPr>
        <w:tabs>
          <w:tab w:val="num" w:pos="1110"/>
        </w:tabs>
        <w:ind w:left="1110" w:hanging="390"/>
      </w:pPr>
      <w:rPr>
        <w:rFonts w:cs="Times New Roman" w:hint="default"/>
      </w:rPr>
    </w:lvl>
  </w:abstractNum>
  <w:abstractNum w:abstractNumId="29">
    <w:nsid w:val="5F8A0032"/>
    <w:multiLevelType w:val="multilevel"/>
    <w:tmpl w:val="C5DC08E4"/>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30">
    <w:nsid w:val="64D17721"/>
    <w:multiLevelType w:val="multilevel"/>
    <w:tmpl w:val="4ABA41B6"/>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67F91B3D"/>
    <w:multiLevelType w:val="multilevel"/>
    <w:tmpl w:val="2B7CBD02"/>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681662C8"/>
    <w:multiLevelType w:val="singleLevel"/>
    <w:tmpl w:val="D0F03B68"/>
    <w:lvl w:ilvl="0">
      <w:start w:val="2"/>
      <w:numFmt w:val="decimal"/>
      <w:lvlText w:val="%1."/>
      <w:lvlJc w:val="left"/>
      <w:pPr>
        <w:tabs>
          <w:tab w:val="num" w:pos="1080"/>
        </w:tabs>
        <w:ind w:left="1080" w:hanging="360"/>
      </w:pPr>
      <w:rPr>
        <w:rFonts w:cs="Times New Roman" w:hint="default"/>
        <w:u w:val="none"/>
      </w:rPr>
    </w:lvl>
  </w:abstractNum>
  <w:abstractNum w:abstractNumId="33">
    <w:nsid w:val="69035E8C"/>
    <w:multiLevelType w:val="multilevel"/>
    <w:tmpl w:val="F53E0A4A"/>
    <w:lvl w:ilvl="0">
      <w:start w:val="1"/>
      <w:numFmt w:val="decimal"/>
      <w:lvlText w:val="%1."/>
      <w:lvlJc w:val="left"/>
      <w:pPr>
        <w:ind w:left="675" w:hanging="675"/>
      </w:pPr>
      <w:rPr>
        <w:rFonts w:cs="Times New Roman" w:hint="default"/>
      </w:rPr>
    </w:lvl>
    <w:lvl w:ilvl="1">
      <w:start w:val="5"/>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6CEA275C"/>
    <w:multiLevelType w:val="multilevel"/>
    <w:tmpl w:val="4C0E3590"/>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5">
    <w:nsid w:val="6D477AA3"/>
    <w:multiLevelType w:val="multilevel"/>
    <w:tmpl w:val="13F4D78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6">
    <w:nsid w:val="6DCD246D"/>
    <w:multiLevelType w:val="singleLevel"/>
    <w:tmpl w:val="40682158"/>
    <w:lvl w:ilvl="0">
      <w:start w:val="1"/>
      <w:numFmt w:val="bullet"/>
      <w:lvlText w:val="-"/>
      <w:lvlJc w:val="left"/>
      <w:pPr>
        <w:tabs>
          <w:tab w:val="num" w:pos="1080"/>
        </w:tabs>
        <w:ind w:left="1080" w:hanging="360"/>
      </w:pPr>
      <w:rPr>
        <w:rFonts w:hint="default"/>
      </w:rPr>
    </w:lvl>
  </w:abstractNum>
  <w:abstractNum w:abstractNumId="37">
    <w:nsid w:val="6F56003F"/>
    <w:multiLevelType w:val="multilevel"/>
    <w:tmpl w:val="3E5A5830"/>
    <w:lvl w:ilvl="0">
      <w:numFmt w:val="bullet"/>
      <w:lvlText w:val="−"/>
      <w:lvlJc w:val="left"/>
      <w:pPr>
        <w:tabs>
          <w:tab w:val="num" w:pos="2508"/>
        </w:tabs>
        <w:ind w:left="2508" w:hanging="360"/>
      </w:pPr>
      <w:rPr>
        <w:rFonts w:ascii="RomanC" w:hAnsi="RomanC"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197745A"/>
    <w:multiLevelType w:val="hybridMultilevel"/>
    <w:tmpl w:val="C5DC08E4"/>
    <w:lvl w:ilvl="0" w:tplc="0DF61CD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9">
    <w:nsid w:val="75CB4F7D"/>
    <w:multiLevelType w:val="hybridMultilevel"/>
    <w:tmpl w:val="E708E148"/>
    <w:lvl w:ilvl="0" w:tplc="2C32E3AC">
      <w:start w:val="1"/>
      <w:numFmt w:val="decimal"/>
      <w:lvlText w:val="%1)"/>
      <w:lvlJc w:val="left"/>
      <w:pPr>
        <w:tabs>
          <w:tab w:val="num" w:pos="975"/>
        </w:tabs>
        <w:ind w:left="975" w:hanging="465"/>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40">
    <w:nsid w:val="789A0E29"/>
    <w:multiLevelType w:val="hybridMultilevel"/>
    <w:tmpl w:val="6826D610"/>
    <w:lvl w:ilvl="0" w:tplc="B3600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8F35BD8"/>
    <w:multiLevelType w:val="multilevel"/>
    <w:tmpl w:val="53D0CE42"/>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2">
    <w:nsid w:val="7B8B5B88"/>
    <w:multiLevelType w:val="hybridMultilevel"/>
    <w:tmpl w:val="2460DA16"/>
    <w:lvl w:ilvl="0" w:tplc="41C6AE38">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43">
    <w:nsid w:val="7E4449CE"/>
    <w:multiLevelType w:val="multilevel"/>
    <w:tmpl w:val="583A2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1"/>
  </w:num>
  <w:num w:numId="2">
    <w:abstractNumId w:val="31"/>
  </w:num>
  <w:num w:numId="3">
    <w:abstractNumId w:val="12"/>
  </w:num>
  <w:num w:numId="4">
    <w:abstractNumId w:val="43"/>
  </w:num>
  <w:num w:numId="5">
    <w:abstractNumId w:val="16"/>
  </w:num>
  <w:num w:numId="6">
    <w:abstractNumId w:val="17"/>
  </w:num>
  <w:num w:numId="7">
    <w:abstractNumId w:val="5"/>
  </w:num>
  <w:num w:numId="8">
    <w:abstractNumId w:val="35"/>
  </w:num>
  <w:num w:numId="9">
    <w:abstractNumId w:val="41"/>
  </w:num>
  <w:num w:numId="10">
    <w:abstractNumId w:val="23"/>
  </w:num>
  <w:num w:numId="11">
    <w:abstractNumId w:val="24"/>
  </w:num>
  <w:num w:numId="12">
    <w:abstractNumId w:val="10"/>
  </w:num>
  <w:num w:numId="13">
    <w:abstractNumId w:val="36"/>
  </w:num>
  <w:num w:numId="14">
    <w:abstractNumId w:val="28"/>
  </w:num>
  <w:num w:numId="15">
    <w:abstractNumId w:val="26"/>
  </w:num>
  <w:num w:numId="16">
    <w:abstractNumId w:val="37"/>
  </w:num>
  <w:num w:numId="17">
    <w:abstractNumId w:val="21"/>
  </w:num>
  <w:num w:numId="18">
    <w:abstractNumId w:val="14"/>
  </w:num>
  <w:num w:numId="19">
    <w:abstractNumId w:val="32"/>
  </w:num>
  <w:num w:numId="20">
    <w:abstractNumId w:val="42"/>
  </w:num>
  <w:num w:numId="21">
    <w:abstractNumId w:val="2"/>
  </w:num>
  <w:num w:numId="22">
    <w:abstractNumId w:val="20"/>
  </w:num>
  <w:num w:numId="23">
    <w:abstractNumId w:val="8"/>
  </w:num>
  <w:num w:numId="24">
    <w:abstractNumId w:val="38"/>
  </w:num>
  <w:num w:numId="25">
    <w:abstractNumId w:val="4"/>
  </w:num>
  <w:num w:numId="26">
    <w:abstractNumId w:val="39"/>
  </w:num>
  <w:num w:numId="27">
    <w:abstractNumId w:val="7"/>
  </w:num>
  <w:num w:numId="28">
    <w:abstractNumId w:val="6"/>
  </w:num>
  <w:num w:numId="29">
    <w:abstractNumId w:val="29"/>
  </w:num>
  <w:num w:numId="30">
    <w:abstractNumId w:val="13"/>
  </w:num>
  <w:num w:numId="31">
    <w:abstractNumId w:val="1"/>
  </w:num>
  <w:num w:numId="32">
    <w:abstractNumId w:val="3"/>
  </w:num>
  <w:num w:numId="33">
    <w:abstractNumId w:val="22"/>
  </w:num>
  <w:num w:numId="34">
    <w:abstractNumId w:val="15"/>
  </w:num>
  <w:num w:numId="35">
    <w:abstractNumId w:val="0"/>
  </w:num>
  <w:num w:numId="36">
    <w:abstractNumId w:val="25"/>
  </w:num>
  <w:num w:numId="37">
    <w:abstractNumId w:val="40"/>
  </w:num>
  <w:num w:numId="38">
    <w:abstractNumId w:val="27"/>
  </w:num>
  <w:num w:numId="39">
    <w:abstractNumId w:val="19"/>
  </w:num>
  <w:num w:numId="40">
    <w:abstractNumId w:val="9"/>
  </w:num>
  <w:num w:numId="41">
    <w:abstractNumId w:val="33"/>
  </w:num>
  <w:num w:numId="42">
    <w:abstractNumId w:val="18"/>
  </w:num>
  <w:num w:numId="43">
    <w:abstractNumId w:val="3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647F"/>
    <w:rsid w:val="00001316"/>
    <w:rsid w:val="000013D1"/>
    <w:rsid w:val="00002368"/>
    <w:rsid w:val="000027C4"/>
    <w:rsid w:val="000034B6"/>
    <w:rsid w:val="00003C8A"/>
    <w:rsid w:val="000049D1"/>
    <w:rsid w:val="00005024"/>
    <w:rsid w:val="000059E1"/>
    <w:rsid w:val="00006B3A"/>
    <w:rsid w:val="00006B5C"/>
    <w:rsid w:val="00006BC2"/>
    <w:rsid w:val="000070BF"/>
    <w:rsid w:val="00007317"/>
    <w:rsid w:val="000077EC"/>
    <w:rsid w:val="00010503"/>
    <w:rsid w:val="0001071F"/>
    <w:rsid w:val="000111B3"/>
    <w:rsid w:val="000130BF"/>
    <w:rsid w:val="00013701"/>
    <w:rsid w:val="00013DF0"/>
    <w:rsid w:val="00014926"/>
    <w:rsid w:val="000153FF"/>
    <w:rsid w:val="000154E2"/>
    <w:rsid w:val="0001667F"/>
    <w:rsid w:val="00016CE0"/>
    <w:rsid w:val="00016EFC"/>
    <w:rsid w:val="00017806"/>
    <w:rsid w:val="00017C63"/>
    <w:rsid w:val="00017F6E"/>
    <w:rsid w:val="00020F15"/>
    <w:rsid w:val="00021B48"/>
    <w:rsid w:val="00021DDE"/>
    <w:rsid w:val="00022EA3"/>
    <w:rsid w:val="000243CD"/>
    <w:rsid w:val="000246AF"/>
    <w:rsid w:val="00024EE0"/>
    <w:rsid w:val="000251A4"/>
    <w:rsid w:val="00025B74"/>
    <w:rsid w:val="00025BE3"/>
    <w:rsid w:val="000266F1"/>
    <w:rsid w:val="00026B62"/>
    <w:rsid w:val="0002790C"/>
    <w:rsid w:val="000307F2"/>
    <w:rsid w:val="000309BB"/>
    <w:rsid w:val="00031220"/>
    <w:rsid w:val="00031AA3"/>
    <w:rsid w:val="00031D59"/>
    <w:rsid w:val="00032319"/>
    <w:rsid w:val="00032FD3"/>
    <w:rsid w:val="0003317A"/>
    <w:rsid w:val="000335FB"/>
    <w:rsid w:val="000347E7"/>
    <w:rsid w:val="0003498D"/>
    <w:rsid w:val="00035EAF"/>
    <w:rsid w:val="00036691"/>
    <w:rsid w:val="00036935"/>
    <w:rsid w:val="00037366"/>
    <w:rsid w:val="00037557"/>
    <w:rsid w:val="0004094C"/>
    <w:rsid w:val="000413BA"/>
    <w:rsid w:val="00042014"/>
    <w:rsid w:val="000420FC"/>
    <w:rsid w:val="000421E9"/>
    <w:rsid w:val="00042681"/>
    <w:rsid w:val="000428F2"/>
    <w:rsid w:val="00042991"/>
    <w:rsid w:val="00044EA6"/>
    <w:rsid w:val="00044F4B"/>
    <w:rsid w:val="000464FA"/>
    <w:rsid w:val="00046ECB"/>
    <w:rsid w:val="000474F4"/>
    <w:rsid w:val="00047BF2"/>
    <w:rsid w:val="000505E4"/>
    <w:rsid w:val="00050DAE"/>
    <w:rsid w:val="0005120A"/>
    <w:rsid w:val="00051EE0"/>
    <w:rsid w:val="00052439"/>
    <w:rsid w:val="00052F94"/>
    <w:rsid w:val="00053424"/>
    <w:rsid w:val="000538A0"/>
    <w:rsid w:val="00053AF1"/>
    <w:rsid w:val="00054281"/>
    <w:rsid w:val="00054D68"/>
    <w:rsid w:val="00054DA7"/>
    <w:rsid w:val="0005514B"/>
    <w:rsid w:val="00055A10"/>
    <w:rsid w:val="00055CEF"/>
    <w:rsid w:val="00056F0F"/>
    <w:rsid w:val="00057800"/>
    <w:rsid w:val="0006069C"/>
    <w:rsid w:val="00060F71"/>
    <w:rsid w:val="00062371"/>
    <w:rsid w:val="00062483"/>
    <w:rsid w:val="000629D1"/>
    <w:rsid w:val="00062E34"/>
    <w:rsid w:val="000638A5"/>
    <w:rsid w:val="00065F89"/>
    <w:rsid w:val="00067E03"/>
    <w:rsid w:val="0007115F"/>
    <w:rsid w:val="00071C97"/>
    <w:rsid w:val="00071CE8"/>
    <w:rsid w:val="00072108"/>
    <w:rsid w:val="000758ED"/>
    <w:rsid w:val="00076C5E"/>
    <w:rsid w:val="00081646"/>
    <w:rsid w:val="00082487"/>
    <w:rsid w:val="00084745"/>
    <w:rsid w:val="00085A87"/>
    <w:rsid w:val="00087D1A"/>
    <w:rsid w:val="000903E3"/>
    <w:rsid w:val="00090977"/>
    <w:rsid w:val="00090C33"/>
    <w:rsid w:val="000916D3"/>
    <w:rsid w:val="000924F7"/>
    <w:rsid w:val="00092797"/>
    <w:rsid w:val="00092CCB"/>
    <w:rsid w:val="00092FAC"/>
    <w:rsid w:val="00093F77"/>
    <w:rsid w:val="000953EE"/>
    <w:rsid w:val="00095987"/>
    <w:rsid w:val="0009647F"/>
    <w:rsid w:val="00097A0E"/>
    <w:rsid w:val="00097B5E"/>
    <w:rsid w:val="000A0D50"/>
    <w:rsid w:val="000A24F7"/>
    <w:rsid w:val="000A66C0"/>
    <w:rsid w:val="000A6EE8"/>
    <w:rsid w:val="000A781F"/>
    <w:rsid w:val="000B00D4"/>
    <w:rsid w:val="000B0992"/>
    <w:rsid w:val="000B15D2"/>
    <w:rsid w:val="000B1713"/>
    <w:rsid w:val="000B20EE"/>
    <w:rsid w:val="000B225B"/>
    <w:rsid w:val="000B34BE"/>
    <w:rsid w:val="000B3528"/>
    <w:rsid w:val="000B4DEC"/>
    <w:rsid w:val="000B76FA"/>
    <w:rsid w:val="000B7B59"/>
    <w:rsid w:val="000C049D"/>
    <w:rsid w:val="000C0604"/>
    <w:rsid w:val="000C0BEA"/>
    <w:rsid w:val="000C0CF7"/>
    <w:rsid w:val="000C0F79"/>
    <w:rsid w:val="000C15E8"/>
    <w:rsid w:val="000C19AE"/>
    <w:rsid w:val="000C1AFF"/>
    <w:rsid w:val="000C1E4A"/>
    <w:rsid w:val="000C231A"/>
    <w:rsid w:val="000C30A9"/>
    <w:rsid w:val="000C3B93"/>
    <w:rsid w:val="000C3C8A"/>
    <w:rsid w:val="000C408E"/>
    <w:rsid w:val="000C43CB"/>
    <w:rsid w:val="000C5EEE"/>
    <w:rsid w:val="000C610D"/>
    <w:rsid w:val="000C76A0"/>
    <w:rsid w:val="000C7B84"/>
    <w:rsid w:val="000C7E33"/>
    <w:rsid w:val="000D0A73"/>
    <w:rsid w:val="000D199E"/>
    <w:rsid w:val="000D22E8"/>
    <w:rsid w:val="000D2315"/>
    <w:rsid w:val="000D36B3"/>
    <w:rsid w:val="000D3C0B"/>
    <w:rsid w:val="000D43B1"/>
    <w:rsid w:val="000D4647"/>
    <w:rsid w:val="000D4900"/>
    <w:rsid w:val="000D4AA8"/>
    <w:rsid w:val="000D76F4"/>
    <w:rsid w:val="000E0483"/>
    <w:rsid w:val="000E0773"/>
    <w:rsid w:val="000E232F"/>
    <w:rsid w:val="000E25ED"/>
    <w:rsid w:val="000E3782"/>
    <w:rsid w:val="000E3915"/>
    <w:rsid w:val="000E4326"/>
    <w:rsid w:val="000E5C73"/>
    <w:rsid w:val="000E668F"/>
    <w:rsid w:val="000E7F10"/>
    <w:rsid w:val="000E7FB2"/>
    <w:rsid w:val="000F25CA"/>
    <w:rsid w:val="000F36F0"/>
    <w:rsid w:val="000F4116"/>
    <w:rsid w:val="000F550C"/>
    <w:rsid w:val="000F5D47"/>
    <w:rsid w:val="000F615D"/>
    <w:rsid w:val="000F6AD4"/>
    <w:rsid w:val="000F76A7"/>
    <w:rsid w:val="000F7CE9"/>
    <w:rsid w:val="000F7CF4"/>
    <w:rsid w:val="00101AB7"/>
    <w:rsid w:val="00102FBE"/>
    <w:rsid w:val="00104850"/>
    <w:rsid w:val="00104E24"/>
    <w:rsid w:val="00104E8F"/>
    <w:rsid w:val="001060F0"/>
    <w:rsid w:val="00106289"/>
    <w:rsid w:val="001067DC"/>
    <w:rsid w:val="00106AD2"/>
    <w:rsid w:val="00106ED7"/>
    <w:rsid w:val="00107453"/>
    <w:rsid w:val="001077C4"/>
    <w:rsid w:val="0011047E"/>
    <w:rsid w:val="00110DAB"/>
    <w:rsid w:val="00111447"/>
    <w:rsid w:val="001123C1"/>
    <w:rsid w:val="001123D7"/>
    <w:rsid w:val="00112DE1"/>
    <w:rsid w:val="00113311"/>
    <w:rsid w:val="00113CF1"/>
    <w:rsid w:val="00114248"/>
    <w:rsid w:val="00114701"/>
    <w:rsid w:val="00114C17"/>
    <w:rsid w:val="00114DE3"/>
    <w:rsid w:val="00115990"/>
    <w:rsid w:val="00116290"/>
    <w:rsid w:val="00117445"/>
    <w:rsid w:val="00117514"/>
    <w:rsid w:val="00120011"/>
    <w:rsid w:val="0012051B"/>
    <w:rsid w:val="0012192D"/>
    <w:rsid w:val="001220DF"/>
    <w:rsid w:val="001225AD"/>
    <w:rsid w:val="001227FE"/>
    <w:rsid w:val="00122E14"/>
    <w:rsid w:val="00124F6E"/>
    <w:rsid w:val="00127BB5"/>
    <w:rsid w:val="001305F9"/>
    <w:rsid w:val="00130AD3"/>
    <w:rsid w:val="00130FC6"/>
    <w:rsid w:val="0013407D"/>
    <w:rsid w:val="00134EEA"/>
    <w:rsid w:val="00137795"/>
    <w:rsid w:val="00137E41"/>
    <w:rsid w:val="0014033E"/>
    <w:rsid w:val="001406C5"/>
    <w:rsid w:val="00141B88"/>
    <w:rsid w:val="00142523"/>
    <w:rsid w:val="00142B7B"/>
    <w:rsid w:val="0014380A"/>
    <w:rsid w:val="00144513"/>
    <w:rsid w:val="00146F6C"/>
    <w:rsid w:val="001476A2"/>
    <w:rsid w:val="00147D60"/>
    <w:rsid w:val="00150577"/>
    <w:rsid w:val="00150E92"/>
    <w:rsid w:val="00151A37"/>
    <w:rsid w:val="00152124"/>
    <w:rsid w:val="001538F9"/>
    <w:rsid w:val="00154455"/>
    <w:rsid w:val="00154BA4"/>
    <w:rsid w:val="00154D80"/>
    <w:rsid w:val="00154E9C"/>
    <w:rsid w:val="00155DE9"/>
    <w:rsid w:val="00160361"/>
    <w:rsid w:val="001603BF"/>
    <w:rsid w:val="001617DD"/>
    <w:rsid w:val="00161FE9"/>
    <w:rsid w:val="00162A94"/>
    <w:rsid w:val="00163635"/>
    <w:rsid w:val="00163670"/>
    <w:rsid w:val="00163A79"/>
    <w:rsid w:val="00164156"/>
    <w:rsid w:val="001642BA"/>
    <w:rsid w:val="001655AE"/>
    <w:rsid w:val="00165777"/>
    <w:rsid w:val="00165A48"/>
    <w:rsid w:val="001670DC"/>
    <w:rsid w:val="00167117"/>
    <w:rsid w:val="00167457"/>
    <w:rsid w:val="00167967"/>
    <w:rsid w:val="00167E33"/>
    <w:rsid w:val="0017017C"/>
    <w:rsid w:val="0017070B"/>
    <w:rsid w:val="00170B96"/>
    <w:rsid w:val="001716FE"/>
    <w:rsid w:val="001719E1"/>
    <w:rsid w:val="00173029"/>
    <w:rsid w:val="001732F7"/>
    <w:rsid w:val="0017440A"/>
    <w:rsid w:val="00177639"/>
    <w:rsid w:val="001800A8"/>
    <w:rsid w:val="00180744"/>
    <w:rsid w:val="00181184"/>
    <w:rsid w:val="001817FD"/>
    <w:rsid w:val="001819EC"/>
    <w:rsid w:val="001825E2"/>
    <w:rsid w:val="00182841"/>
    <w:rsid w:val="00182D3B"/>
    <w:rsid w:val="00183BA0"/>
    <w:rsid w:val="00186218"/>
    <w:rsid w:val="00186544"/>
    <w:rsid w:val="0018666D"/>
    <w:rsid w:val="00187604"/>
    <w:rsid w:val="00187858"/>
    <w:rsid w:val="001901A8"/>
    <w:rsid w:val="00190A26"/>
    <w:rsid w:val="00191F7E"/>
    <w:rsid w:val="001927C0"/>
    <w:rsid w:val="00193B78"/>
    <w:rsid w:val="00193C43"/>
    <w:rsid w:val="001943BE"/>
    <w:rsid w:val="00194D4A"/>
    <w:rsid w:val="001966A1"/>
    <w:rsid w:val="001A074F"/>
    <w:rsid w:val="001A0D78"/>
    <w:rsid w:val="001A2A03"/>
    <w:rsid w:val="001A2CF9"/>
    <w:rsid w:val="001A4163"/>
    <w:rsid w:val="001A537D"/>
    <w:rsid w:val="001A5D7A"/>
    <w:rsid w:val="001A6ECA"/>
    <w:rsid w:val="001B09A9"/>
    <w:rsid w:val="001B0B3B"/>
    <w:rsid w:val="001B161D"/>
    <w:rsid w:val="001B2012"/>
    <w:rsid w:val="001B20E1"/>
    <w:rsid w:val="001B29EB"/>
    <w:rsid w:val="001B37BA"/>
    <w:rsid w:val="001B49D9"/>
    <w:rsid w:val="001B5DE3"/>
    <w:rsid w:val="001B6D0B"/>
    <w:rsid w:val="001C0620"/>
    <w:rsid w:val="001C0CCD"/>
    <w:rsid w:val="001C1FC5"/>
    <w:rsid w:val="001C2391"/>
    <w:rsid w:val="001C2C48"/>
    <w:rsid w:val="001C33DB"/>
    <w:rsid w:val="001C3C98"/>
    <w:rsid w:val="001C46ED"/>
    <w:rsid w:val="001C47B0"/>
    <w:rsid w:val="001C5F04"/>
    <w:rsid w:val="001C6FC8"/>
    <w:rsid w:val="001D001E"/>
    <w:rsid w:val="001D36C7"/>
    <w:rsid w:val="001D459F"/>
    <w:rsid w:val="001D49D7"/>
    <w:rsid w:val="001D5E36"/>
    <w:rsid w:val="001D5EBA"/>
    <w:rsid w:val="001D642F"/>
    <w:rsid w:val="001E042D"/>
    <w:rsid w:val="001E09BD"/>
    <w:rsid w:val="001E0BE0"/>
    <w:rsid w:val="001E0EEA"/>
    <w:rsid w:val="001E1B32"/>
    <w:rsid w:val="001E300E"/>
    <w:rsid w:val="001E35CD"/>
    <w:rsid w:val="001E369B"/>
    <w:rsid w:val="001E3D07"/>
    <w:rsid w:val="001E5449"/>
    <w:rsid w:val="001E56E2"/>
    <w:rsid w:val="001F0FEE"/>
    <w:rsid w:val="001F26DF"/>
    <w:rsid w:val="001F283C"/>
    <w:rsid w:val="001F2B10"/>
    <w:rsid w:val="001F39C9"/>
    <w:rsid w:val="001F43A3"/>
    <w:rsid w:val="001F4ED2"/>
    <w:rsid w:val="001F6CD7"/>
    <w:rsid w:val="001F7023"/>
    <w:rsid w:val="001F7FF0"/>
    <w:rsid w:val="00201096"/>
    <w:rsid w:val="00201618"/>
    <w:rsid w:val="0020286C"/>
    <w:rsid w:val="00203034"/>
    <w:rsid w:val="00203982"/>
    <w:rsid w:val="00203D8A"/>
    <w:rsid w:val="00204FAF"/>
    <w:rsid w:val="0020530A"/>
    <w:rsid w:val="002068EE"/>
    <w:rsid w:val="00206C12"/>
    <w:rsid w:val="00210A33"/>
    <w:rsid w:val="00211474"/>
    <w:rsid w:val="0021168B"/>
    <w:rsid w:val="0021358B"/>
    <w:rsid w:val="00213B53"/>
    <w:rsid w:val="002148D8"/>
    <w:rsid w:val="00214D35"/>
    <w:rsid w:val="00215312"/>
    <w:rsid w:val="00215960"/>
    <w:rsid w:val="00215AD6"/>
    <w:rsid w:val="002168AF"/>
    <w:rsid w:val="00216A85"/>
    <w:rsid w:val="0021730A"/>
    <w:rsid w:val="00220CDB"/>
    <w:rsid w:val="002217EB"/>
    <w:rsid w:val="00221F95"/>
    <w:rsid w:val="002229EA"/>
    <w:rsid w:val="00223311"/>
    <w:rsid w:val="00223893"/>
    <w:rsid w:val="00226C55"/>
    <w:rsid w:val="002300AD"/>
    <w:rsid w:val="00230A69"/>
    <w:rsid w:val="0023117F"/>
    <w:rsid w:val="00231A4F"/>
    <w:rsid w:val="002322EF"/>
    <w:rsid w:val="00233E66"/>
    <w:rsid w:val="00234275"/>
    <w:rsid w:val="00234B33"/>
    <w:rsid w:val="00235E37"/>
    <w:rsid w:val="00236B04"/>
    <w:rsid w:val="002372B4"/>
    <w:rsid w:val="00237327"/>
    <w:rsid w:val="00240B64"/>
    <w:rsid w:val="00240DF5"/>
    <w:rsid w:val="00240F27"/>
    <w:rsid w:val="00241684"/>
    <w:rsid w:val="0024224C"/>
    <w:rsid w:val="00242522"/>
    <w:rsid w:val="0024253F"/>
    <w:rsid w:val="00242730"/>
    <w:rsid w:val="00244214"/>
    <w:rsid w:val="00245638"/>
    <w:rsid w:val="00246A5D"/>
    <w:rsid w:val="002472EF"/>
    <w:rsid w:val="00247899"/>
    <w:rsid w:val="002515EC"/>
    <w:rsid w:val="002519AA"/>
    <w:rsid w:val="00251BD0"/>
    <w:rsid w:val="00252B9F"/>
    <w:rsid w:val="00252E8E"/>
    <w:rsid w:val="00253482"/>
    <w:rsid w:val="00253E71"/>
    <w:rsid w:val="002559BF"/>
    <w:rsid w:val="00256098"/>
    <w:rsid w:val="002562B3"/>
    <w:rsid w:val="002567A1"/>
    <w:rsid w:val="00256933"/>
    <w:rsid w:val="00256AC8"/>
    <w:rsid w:val="00256E41"/>
    <w:rsid w:val="002610AF"/>
    <w:rsid w:val="002613BE"/>
    <w:rsid w:val="00261469"/>
    <w:rsid w:val="0026180A"/>
    <w:rsid w:val="00261947"/>
    <w:rsid w:val="00261AD3"/>
    <w:rsid w:val="002633DA"/>
    <w:rsid w:val="00263494"/>
    <w:rsid w:val="00264386"/>
    <w:rsid w:val="00264A36"/>
    <w:rsid w:val="002658D2"/>
    <w:rsid w:val="002661CB"/>
    <w:rsid w:val="00266ACF"/>
    <w:rsid w:val="0027025A"/>
    <w:rsid w:val="00270A3C"/>
    <w:rsid w:val="00270C0B"/>
    <w:rsid w:val="00270E76"/>
    <w:rsid w:val="00271741"/>
    <w:rsid w:val="002743E6"/>
    <w:rsid w:val="002748F6"/>
    <w:rsid w:val="00275B6A"/>
    <w:rsid w:val="00276019"/>
    <w:rsid w:val="00276541"/>
    <w:rsid w:val="002767BB"/>
    <w:rsid w:val="00276BAD"/>
    <w:rsid w:val="00277500"/>
    <w:rsid w:val="0027759E"/>
    <w:rsid w:val="00280041"/>
    <w:rsid w:val="002804E1"/>
    <w:rsid w:val="00280733"/>
    <w:rsid w:val="00280833"/>
    <w:rsid w:val="00280A70"/>
    <w:rsid w:val="00280E73"/>
    <w:rsid w:val="00281334"/>
    <w:rsid w:val="002816C3"/>
    <w:rsid w:val="0028472C"/>
    <w:rsid w:val="002860DC"/>
    <w:rsid w:val="00287434"/>
    <w:rsid w:val="00291C46"/>
    <w:rsid w:val="0029222E"/>
    <w:rsid w:val="002923E7"/>
    <w:rsid w:val="0029309F"/>
    <w:rsid w:val="002945BD"/>
    <w:rsid w:val="00294F98"/>
    <w:rsid w:val="00296DEC"/>
    <w:rsid w:val="0029736C"/>
    <w:rsid w:val="0029785C"/>
    <w:rsid w:val="002A06CE"/>
    <w:rsid w:val="002A0A3B"/>
    <w:rsid w:val="002A0E99"/>
    <w:rsid w:val="002A243C"/>
    <w:rsid w:val="002A2EA9"/>
    <w:rsid w:val="002A39DC"/>
    <w:rsid w:val="002A3FAF"/>
    <w:rsid w:val="002A4F55"/>
    <w:rsid w:val="002A5040"/>
    <w:rsid w:val="002A5182"/>
    <w:rsid w:val="002A52B2"/>
    <w:rsid w:val="002A5F2F"/>
    <w:rsid w:val="002A630E"/>
    <w:rsid w:val="002A64B3"/>
    <w:rsid w:val="002A6EFB"/>
    <w:rsid w:val="002A7D94"/>
    <w:rsid w:val="002B0BEF"/>
    <w:rsid w:val="002B10ED"/>
    <w:rsid w:val="002B1409"/>
    <w:rsid w:val="002B217A"/>
    <w:rsid w:val="002B38B2"/>
    <w:rsid w:val="002B44A9"/>
    <w:rsid w:val="002B4A14"/>
    <w:rsid w:val="002B6F0A"/>
    <w:rsid w:val="002B778F"/>
    <w:rsid w:val="002C04CD"/>
    <w:rsid w:val="002C16AB"/>
    <w:rsid w:val="002C1E2D"/>
    <w:rsid w:val="002C3340"/>
    <w:rsid w:val="002C3488"/>
    <w:rsid w:val="002C34AC"/>
    <w:rsid w:val="002C3DA6"/>
    <w:rsid w:val="002C40FB"/>
    <w:rsid w:val="002C49E1"/>
    <w:rsid w:val="002C5264"/>
    <w:rsid w:val="002C6052"/>
    <w:rsid w:val="002C6528"/>
    <w:rsid w:val="002C6599"/>
    <w:rsid w:val="002C6AB3"/>
    <w:rsid w:val="002C6DB8"/>
    <w:rsid w:val="002C7150"/>
    <w:rsid w:val="002C7670"/>
    <w:rsid w:val="002D0F8F"/>
    <w:rsid w:val="002D1112"/>
    <w:rsid w:val="002D11F2"/>
    <w:rsid w:val="002D1A97"/>
    <w:rsid w:val="002D2064"/>
    <w:rsid w:val="002D25D2"/>
    <w:rsid w:val="002D3379"/>
    <w:rsid w:val="002D4780"/>
    <w:rsid w:val="002D4D96"/>
    <w:rsid w:val="002D539B"/>
    <w:rsid w:val="002D5993"/>
    <w:rsid w:val="002D781E"/>
    <w:rsid w:val="002E1ABE"/>
    <w:rsid w:val="002E266E"/>
    <w:rsid w:val="002E2A41"/>
    <w:rsid w:val="002E2C8E"/>
    <w:rsid w:val="002E2E45"/>
    <w:rsid w:val="002E52A8"/>
    <w:rsid w:val="002E5826"/>
    <w:rsid w:val="002E5DD3"/>
    <w:rsid w:val="002E5F59"/>
    <w:rsid w:val="002E79B1"/>
    <w:rsid w:val="002F117C"/>
    <w:rsid w:val="002F11CB"/>
    <w:rsid w:val="002F14F7"/>
    <w:rsid w:val="002F176E"/>
    <w:rsid w:val="002F2D0A"/>
    <w:rsid w:val="002F33CE"/>
    <w:rsid w:val="002F46D7"/>
    <w:rsid w:val="002F47F7"/>
    <w:rsid w:val="002F6358"/>
    <w:rsid w:val="003001C4"/>
    <w:rsid w:val="0030033A"/>
    <w:rsid w:val="00300358"/>
    <w:rsid w:val="0030053E"/>
    <w:rsid w:val="0030113C"/>
    <w:rsid w:val="00301A11"/>
    <w:rsid w:val="00301CE9"/>
    <w:rsid w:val="003022C6"/>
    <w:rsid w:val="00302B62"/>
    <w:rsid w:val="00302C63"/>
    <w:rsid w:val="0030348F"/>
    <w:rsid w:val="0030438C"/>
    <w:rsid w:val="00304B94"/>
    <w:rsid w:val="00305332"/>
    <w:rsid w:val="003055DD"/>
    <w:rsid w:val="00305D63"/>
    <w:rsid w:val="003077DA"/>
    <w:rsid w:val="003109A0"/>
    <w:rsid w:val="00311564"/>
    <w:rsid w:val="00311B1D"/>
    <w:rsid w:val="00311CFA"/>
    <w:rsid w:val="00311FA9"/>
    <w:rsid w:val="00312006"/>
    <w:rsid w:val="0031251C"/>
    <w:rsid w:val="00313493"/>
    <w:rsid w:val="003143FB"/>
    <w:rsid w:val="00314A0D"/>
    <w:rsid w:val="00317045"/>
    <w:rsid w:val="0032020D"/>
    <w:rsid w:val="00322144"/>
    <w:rsid w:val="00323894"/>
    <w:rsid w:val="00323983"/>
    <w:rsid w:val="003242DF"/>
    <w:rsid w:val="00324326"/>
    <w:rsid w:val="0032462C"/>
    <w:rsid w:val="00324BC3"/>
    <w:rsid w:val="00325991"/>
    <w:rsid w:val="003259D2"/>
    <w:rsid w:val="00325D7D"/>
    <w:rsid w:val="00326088"/>
    <w:rsid w:val="00327BC7"/>
    <w:rsid w:val="00327E73"/>
    <w:rsid w:val="00330A4A"/>
    <w:rsid w:val="0033170E"/>
    <w:rsid w:val="00332527"/>
    <w:rsid w:val="00332655"/>
    <w:rsid w:val="00332705"/>
    <w:rsid w:val="003337A1"/>
    <w:rsid w:val="00333888"/>
    <w:rsid w:val="00333DBF"/>
    <w:rsid w:val="00334659"/>
    <w:rsid w:val="00334D64"/>
    <w:rsid w:val="00336A37"/>
    <w:rsid w:val="00337DE9"/>
    <w:rsid w:val="003404ED"/>
    <w:rsid w:val="00340840"/>
    <w:rsid w:val="003425E6"/>
    <w:rsid w:val="0034514A"/>
    <w:rsid w:val="00346250"/>
    <w:rsid w:val="00346CFD"/>
    <w:rsid w:val="00347C65"/>
    <w:rsid w:val="00350E09"/>
    <w:rsid w:val="003516BE"/>
    <w:rsid w:val="00351746"/>
    <w:rsid w:val="00351A5B"/>
    <w:rsid w:val="00351E83"/>
    <w:rsid w:val="00352640"/>
    <w:rsid w:val="00352827"/>
    <w:rsid w:val="003530C9"/>
    <w:rsid w:val="0035349C"/>
    <w:rsid w:val="00353A62"/>
    <w:rsid w:val="00354C7A"/>
    <w:rsid w:val="003551F8"/>
    <w:rsid w:val="00355324"/>
    <w:rsid w:val="003574E8"/>
    <w:rsid w:val="003575C0"/>
    <w:rsid w:val="003605B4"/>
    <w:rsid w:val="003606AD"/>
    <w:rsid w:val="0036162F"/>
    <w:rsid w:val="00361734"/>
    <w:rsid w:val="0036293D"/>
    <w:rsid w:val="00362DF2"/>
    <w:rsid w:val="00364D30"/>
    <w:rsid w:val="00365741"/>
    <w:rsid w:val="003666F3"/>
    <w:rsid w:val="00366C6A"/>
    <w:rsid w:val="00367593"/>
    <w:rsid w:val="003707C1"/>
    <w:rsid w:val="00370964"/>
    <w:rsid w:val="00370D56"/>
    <w:rsid w:val="003729E5"/>
    <w:rsid w:val="0037313C"/>
    <w:rsid w:val="00373714"/>
    <w:rsid w:val="00374335"/>
    <w:rsid w:val="00374513"/>
    <w:rsid w:val="0037454F"/>
    <w:rsid w:val="00374E05"/>
    <w:rsid w:val="00375EEF"/>
    <w:rsid w:val="00375FB7"/>
    <w:rsid w:val="003761F9"/>
    <w:rsid w:val="0037625F"/>
    <w:rsid w:val="0037721F"/>
    <w:rsid w:val="00377CF7"/>
    <w:rsid w:val="003800E6"/>
    <w:rsid w:val="003802CC"/>
    <w:rsid w:val="00380B80"/>
    <w:rsid w:val="0038153F"/>
    <w:rsid w:val="00382464"/>
    <w:rsid w:val="0038273C"/>
    <w:rsid w:val="00382808"/>
    <w:rsid w:val="00382A43"/>
    <w:rsid w:val="0038345C"/>
    <w:rsid w:val="00383A06"/>
    <w:rsid w:val="00383DEB"/>
    <w:rsid w:val="003844A9"/>
    <w:rsid w:val="00384AC8"/>
    <w:rsid w:val="00385A24"/>
    <w:rsid w:val="003863B0"/>
    <w:rsid w:val="00386DD5"/>
    <w:rsid w:val="00386F0B"/>
    <w:rsid w:val="00387EA6"/>
    <w:rsid w:val="00390DA2"/>
    <w:rsid w:val="00391681"/>
    <w:rsid w:val="00394487"/>
    <w:rsid w:val="00394609"/>
    <w:rsid w:val="00394B05"/>
    <w:rsid w:val="003959E8"/>
    <w:rsid w:val="0039622A"/>
    <w:rsid w:val="0039626A"/>
    <w:rsid w:val="003969FB"/>
    <w:rsid w:val="00396AB3"/>
    <w:rsid w:val="003A09C6"/>
    <w:rsid w:val="003A162D"/>
    <w:rsid w:val="003A19A6"/>
    <w:rsid w:val="003A1F51"/>
    <w:rsid w:val="003A203B"/>
    <w:rsid w:val="003A25A7"/>
    <w:rsid w:val="003A2E8D"/>
    <w:rsid w:val="003A330A"/>
    <w:rsid w:val="003A39C4"/>
    <w:rsid w:val="003A5CD7"/>
    <w:rsid w:val="003A6126"/>
    <w:rsid w:val="003A6A9D"/>
    <w:rsid w:val="003A6E16"/>
    <w:rsid w:val="003A7313"/>
    <w:rsid w:val="003A77BA"/>
    <w:rsid w:val="003A7E0A"/>
    <w:rsid w:val="003B00C4"/>
    <w:rsid w:val="003B0E45"/>
    <w:rsid w:val="003B1044"/>
    <w:rsid w:val="003B177F"/>
    <w:rsid w:val="003B1BEA"/>
    <w:rsid w:val="003B2461"/>
    <w:rsid w:val="003B2911"/>
    <w:rsid w:val="003B36E8"/>
    <w:rsid w:val="003B42F7"/>
    <w:rsid w:val="003B4430"/>
    <w:rsid w:val="003B523E"/>
    <w:rsid w:val="003B56A5"/>
    <w:rsid w:val="003B6338"/>
    <w:rsid w:val="003B6F87"/>
    <w:rsid w:val="003C0B26"/>
    <w:rsid w:val="003C133B"/>
    <w:rsid w:val="003C1353"/>
    <w:rsid w:val="003C4602"/>
    <w:rsid w:val="003C56F4"/>
    <w:rsid w:val="003C5990"/>
    <w:rsid w:val="003C5B98"/>
    <w:rsid w:val="003C5EC5"/>
    <w:rsid w:val="003C6074"/>
    <w:rsid w:val="003C62DD"/>
    <w:rsid w:val="003C6BF9"/>
    <w:rsid w:val="003C6E7F"/>
    <w:rsid w:val="003C722B"/>
    <w:rsid w:val="003D05E6"/>
    <w:rsid w:val="003D0EA6"/>
    <w:rsid w:val="003D229F"/>
    <w:rsid w:val="003D2B82"/>
    <w:rsid w:val="003D3202"/>
    <w:rsid w:val="003D386C"/>
    <w:rsid w:val="003D3957"/>
    <w:rsid w:val="003D3CB5"/>
    <w:rsid w:val="003D3D7B"/>
    <w:rsid w:val="003D4CFA"/>
    <w:rsid w:val="003D51F3"/>
    <w:rsid w:val="003D5CDA"/>
    <w:rsid w:val="003D6923"/>
    <w:rsid w:val="003D7662"/>
    <w:rsid w:val="003E08B2"/>
    <w:rsid w:val="003E18B2"/>
    <w:rsid w:val="003E5630"/>
    <w:rsid w:val="003E5FC7"/>
    <w:rsid w:val="003E6F6F"/>
    <w:rsid w:val="003E7A1C"/>
    <w:rsid w:val="003F0A70"/>
    <w:rsid w:val="003F0ED2"/>
    <w:rsid w:val="003F14C4"/>
    <w:rsid w:val="003F1504"/>
    <w:rsid w:val="003F16FB"/>
    <w:rsid w:val="003F1761"/>
    <w:rsid w:val="003F3AB2"/>
    <w:rsid w:val="003F58F8"/>
    <w:rsid w:val="0040053A"/>
    <w:rsid w:val="004008A1"/>
    <w:rsid w:val="00400D18"/>
    <w:rsid w:val="004013AF"/>
    <w:rsid w:val="00403333"/>
    <w:rsid w:val="0040422F"/>
    <w:rsid w:val="00404E7F"/>
    <w:rsid w:val="004054D2"/>
    <w:rsid w:val="0040617D"/>
    <w:rsid w:val="004070A3"/>
    <w:rsid w:val="004076CE"/>
    <w:rsid w:val="00407814"/>
    <w:rsid w:val="00410055"/>
    <w:rsid w:val="0041006C"/>
    <w:rsid w:val="004102C5"/>
    <w:rsid w:val="0041206A"/>
    <w:rsid w:val="0041362E"/>
    <w:rsid w:val="004136D1"/>
    <w:rsid w:val="004138A3"/>
    <w:rsid w:val="00413C8D"/>
    <w:rsid w:val="00414E57"/>
    <w:rsid w:val="00415F61"/>
    <w:rsid w:val="00416670"/>
    <w:rsid w:val="00416D5F"/>
    <w:rsid w:val="00416FF3"/>
    <w:rsid w:val="00417A85"/>
    <w:rsid w:val="004202E6"/>
    <w:rsid w:val="00420E01"/>
    <w:rsid w:val="0042276C"/>
    <w:rsid w:val="004229C3"/>
    <w:rsid w:val="00422D25"/>
    <w:rsid w:val="00423417"/>
    <w:rsid w:val="00423886"/>
    <w:rsid w:val="00423CB2"/>
    <w:rsid w:val="00423D10"/>
    <w:rsid w:val="004243B0"/>
    <w:rsid w:val="004248E5"/>
    <w:rsid w:val="004258C4"/>
    <w:rsid w:val="00425CD0"/>
    <w:rsid w:val="00426A42"/>
    <w:rsid w:val="00427B08"/>
    <w:rsid w:val="00427E31"/>
    <w:rsid w:val="004310F3"/>
    <w:rsid w:val="004320A4"/>
    <w:rsid w:val="00433456"/>
    <w:rsid w:val="00433B43"/>
    <w:rsid w:val="0043403B"/>
    <w:rsid w:val="0043488A"/>
    <w:rsid w:val="004358AB"/>
    <w:rsid w:val="0043622E"/>
    <w:rsid w:val="00436DA3"/>
    <w:rsid w:val="0043716B"/>
    <w:rsid w:val="00437F7E"/>
    <w:rsid w:val="00440123"/>
    <w:rsid w:val="0044069E"/>
    <w:rsid w:val="00440D35"/>
    <w:rsid w:val="004420B6"/>
    <w:rsid w:val="004429FC"/>
    <w:rsid w:val="00442A82"/>
    <w:rsid w:val="004436E7"/>
    <w:rsid w:val="00443BF1"/>
    <w:rsid w:val="004447B1"/>
    <w:rsid w:val="00445A24"/>
    <w:rsid w:val="00446142"/>
    <w:rsid w:val="00446A7A"/>
    <w:rsid w:val="00446E84"/>
    <w:rsid w:val="00447909"/>
    <w:rsid w:val="00447A5B"/>
    <w:rsid w:val="00447D2B"/>
    <w:rsid w:val="00447D66"/>
    <w:rsid w:val="0045064C"/>
    <w:rsid w:val="004507D9"/>
    <w:rsid w:val="00450DDF"/>
    <w:rsid w:val="00451113"/>
    <w:rsid w:val="00452177"/>
    <w:rsid w:val="004527C3"/>
    <w:rsid w:val="0045281F"/>
    <w:rsid w:val="00452CA9"/>
    <w:rsid w:val="004533EA"/>
    <w:rsid w:val="00453DB0"/>
    <w:rsid w:val="00454061"/>
    <w:rsid w:val="004543E1"/>
    <w:rsid w:val="0045481F"/>
    <w:rsid w:val="00454C46"/>
    <w:rsid w:val="004553F5"/>
    <w:rsid w:val="00455679"/>
    <w:rsid w:val="00455F8C"/>
    <w:rsid w:val="00456205"/>
    <w:rsid w:val="00456D6E"/>
    <w:rsid w:val="0046059E"/>
    <w:rsid w:val="00461C07"/>
    <w:rsid w:val="00462DC1"/>
    <w:rsid w:val="00463230"/>
    <w:rsid w:val="00463CA9"/>
    <w:rsid w:val="004642A2"/>
    <w:rsid w:val="00464885"/>
    <w:rsid w:val="00464D0C"/>
    <w:rsid w:val="0046536C"/>
    <w:rsid w:val="0046556B"/>
    <w:rsid w:val="00466268"/>
    <w:rsid w:val="004672D5"/>
    <w:rsid w:val="00470C5E"/>
    <w:rsid w:val="00471155"/>
    <w:rsid w:val="00471E2D"/>
    <w:rsid w:val="004728CB"/>
    <w:rsid w:val="00473EE7"/>
    <w:rsid w:val="00474769"/>
    <w:rsid w:val="0047484C"/>
    <w:rsid w:val="00474CAC"/>
    <w:rsid w:val="00475F1E"/>
    <w:rsid w:val="00475F58"/>
    <w:rsid w:val="004760B4"/>
    <w:rsid w:val="00476BC7"/>
    <w:rsid w:val="00476FDB"/>
    <w:rsid w:val="00480FBE"/>
    <w:rsid w:val="004821B1"/>
    <w:rsid w:val="00483D05"/>
    <w:rsid w:val="004859A8"/>
    <w:rsid w:val="004859F5"/>
    <w:rsid w:val="004868DB"/>
    <w:rsid w:val="0048754D"/>
    <w:rsid w:val="00487CB3"/>
    <w:rsid w:val="00490D5E"/>
    <w:rsid w:val="0049143E"/>
    <w:rsid w:val="00491F0F"/>
    <w:rsid w:val="00492131"/>
    <w:rsid w:val="00493411"/>
    <w:rsid w:val="004938C0"/>
    <w:rsid w:val="0049637F"/>
    <w:rsid w:val="00496A77"/>
    <w:rsid w:val="00496C9C"/>
    <w:rsid w:val="004972DF"/>
    <w:rsid w:val="00497468"/>
    <w:rsid w:val="0049760C"/>
    <w:rsid w:val="004A077C"/>
    <w:rsid w:val="004A1CC7"/>
    <w:rsid w:val="004A20DB"/>
    <w:rsid w:val="004A2DCD"/>
    <w:rsid w:val="004A318F"/>
    <w:rsid w:val="004A37DB"/>
    <w:rsid w:val="004A4863"/>
    <w:rsid w:val="004A4AF1"/>
    <w:rsid w:val="004A6E8A"/>
    <w:rsid w:val="004A7563"/>
    <w:rsid w:val="004A7A5F"/>
    <w:rsid w:val="004A7BBE"/>
    <w:rsid w:val="004A7FE0"/>
    <w:rsid w:val="004B0086"/>
    <w:rsid w:val="004B0973"/>
    <w:rsid w:val="004B0E47"/>
    <w:rsid w:val="004B18FC"/>
    <w:rsid w:val="004B1AA3"/>
    <w:rsid w:val="004B4E0D"/>
    <w:rsid w:val="004B5231"/>
    <w:rsid w:val="004B5868"/>
    <w:rsid w:val="004B5C76"/>
    <w:rsid w:val="004B5D83"/>
    <w:rsid w:val="004C1809"/>
    <w:rsid w:val="004C1924"/>
    <w:rsid w:val="004C1C42"/>
    <w:rsid w:val="004C235C"/>
    <w:rsid w:val="004C23D8"/>
    <w:rsid w:val="004C24FB"/>
    <w:rsid w:val="004C35CB"/>
    <w:rsid w:val="004C3B78"/>
    <w:rsid w:val="004C3ED5"/>
    <w:rsid w:val="004C52AB"/>
    <w:rsid w:val="004C5335"/>
    <w:rsid w:val="004C6912"/>
    <w:rsid w:val="004C6F8F"/>
    <w:rsid w:val="004C7A27"/>
    <w:rsid w:val="004D024E"/>
    <w:rsid w:val="004D2652"/>
    <w:rsid w:val="004D3344"/>
    <w:rsid w:val="004D400B"/>
    <w:rsid w:val="004D41C2"/>
    <w:rsid w:val="004D4B25"/>
    <w:rsid w:val="004D5320"/>
    <w:rsid w:val="004D5D03"/>
    <w:rsid w:val="004D6084"/>
    <w:rsid w:val="004D65C9"/>
    <w:rsid w:val="004D6EA0"/>
    <w:rsid w:val="004E018E"/>
    <w:rsid w:val="004E05FD"/>
    <w:rsid w:val="004E066A"/>
    <w:rsid w:val="004E06FD"/>
    <w:rsid w:val="004E0784"/>
    <w:rsid w:val="004E0F6B"/>
    <w:rsid w:val="004E1692"/>
    <w:rsid w:val="004E2687"/>
    <w:rsid w:val="004E43BC"/>
    <w:rsid w:val="004E4C53"/>
    <w:rsid w:val="004E51DC"/>
    <w:rsid w:val="004E5357"/>
    <w:rsid w:val="004E5522"/>
    <w:rsid w:val="004E586B"/>
    <w:rsid w:val="004E5A31"/>
    <w:rsid w:val="004E75F3"/>
    <w:rsid w:val="004F0081"/>
    <w:rsid w:val="004F089C"/>
    <w:rsid w:val="004F19A7"/>
    <w:rsid w:val="004F1BBE"/>
    <w:rsid w:val="004F2ADB"/>
    <w:rsid w:val="004F2B16"/>
    <w:rsid w:val="004F37D0"/>
    <w:rsid w:val="004F3878"/>
    <w:rsid w:val="004F3995"/>
    <w:rsid w:val="004F4802"/>
    <w:rsid w:val="004F4DA1"/>
    <w:rsid w:val="004F5FC5"/>
    <w:rsid w:val="004F6DB8"/>
    <w:rsid w:val="004F7AE5"/>
    <w:rsid w:val="00500B75"/>
    <w:rsid w:val="00500C5C"/>
    <w:rsid w:val="005013F1"/>
    <w:rsid w:val="00502602"/>
    <w:rsid w:val="0050261D"/>
    <w:rsid w:val="0050265B"/>
    <w:rsid w:val="00502DC3"/>
    <w:rsid w:val="005035A2"/>
    <w:rsid w:val="00504689"/>
    <w:rsid w:val="00504C63"/>
    <w:rsid w:val="00504F69"/>
    <w:rsid w:val="00505077"/>
    <w:rsid w:val="00505807"/>
    <w:rsid w:val="00505A28"/>
    <w:rsid w:val="00506881"/>
    <w:rsid w:val="005068E5"/>
    <w:rsid w:val="00507C96"/>
    <w:rsid w:val="00507D41"/>
    <w:rsid w:val="00507E42"/>
    <w:rsid w:val="005102AC"/>
    <w:rsid w:val="005107D9"/>
    <w:rsid w:val="005115DF"/>
    <w:rsid w:val="00511974"/>
    <w:rsid w:val="00512274"/>
    <w:rsid w:val="005127A1"/>
    <w:rsid w:val="00512D0D"/>
    <w:rsid w:val="00512DF6"/>
    <w:rsid w:val="005138FA"/>
    <w:rsid w:val="00514DB4"/>
    <w:rsid w:val="00514F3E"/>
    <w:rsid w:val="00515D65"/>
    <w:rsid w:val="00516600"/>
    <w:rsid w:val="005200C9"/>
    <w:rsid w:val="00520699"/>
    <w:rsid w:val="005212E8"/>
    <w:rsid w:val="00522CF0"/>
    <w:rsid w:val="00522DCE"/>
    <w:rsid w:val="0052310E"/>
    <w:rsid w:val="00523467"/>
    <w:rsid w:val="0052395F"/>
    <w:rsid w:val="00523E95"/>
    <w:rsid w:val="00523F88"/>
    <w:rsid w:val="00524C5D"/>
    <w:rsid w:val="00527D7B"/>
    <w:rsid w:val="00527F84"/>
    <w:rsid w:val="00530503"/>
    <w:rsid w:val="00530606"/>
    <w:rsid w:val="00530D2B"/>
    <w:rsid w:val="00530ED1"/>
    <w:rsid w:val="00531196"/>
    <w:rsid w:val="0053173A"/>
    <w:rsid w:val="00531C33"/>
    <w:rsid w:val="005320D2"/>
    <w:rsid w:val="005331A1"/>
    <w:rsid w:val="00533EC1"/>
    <w:rsid w:val="00534847"/>
    <w:rsid w:val="005353BB"/>
    <w:rsid w:val="00537618"/>
    <w:rsid w:val="00537AB2"/>
    <w:rsid w:val="00537E8A"/>
    <w:rsid w:val="005404F8"/>
    <w:rsid w:val="0054073F"/>
    <w:rsid w:val="00540D01"/>
    <w:rsid w:val="005425A0"/>
    <w:rsid w:val="00542CC5"/>
    <w:rsid w:val="00544E61"/>
    <w:rsid w:val="00545147"/>
    <w:rsid w:val="00545275"/>
    <w:rsid w:val="00545638"/>
    <w:rsid w:val="005461A8"/>
    <w:rsid w:val="00546828"/>
    <w:rsid w:val="00546C16"/>
    <w:rsid w:val="00546EB3"/>
    <w:rsid w:val="00550756"/>
    <w:rsid w:val="00551824"/>
    <w:rsid w:val="00552C96"/>
    <w:rsid w:val="005531F6"/>
    <w:rsid w:val="00554E9D"/>
    <w:rsid w:val="00555A95"/>
    <w:rsid w:val="005565DB"/>
    <w:rsid w:val="00556B06"/>
    <w:rsid w:val="00556BCF"/>
    <w:rsid w:val="00560C9B"/>
    <w:rsid w:val="0056111C"/>
    <w:rsid w:val="00562AAD"/>
    <w:rsid w:val="00562BF7"/>
    <w:rsid w:val="00562EF6"/>
    <w:rsid w:val="0056375E"/>
    <w:rsid w:val="00563DDB"/>
    <w:rsid w:val="00564A77"/>
    <w:rsid w:val="00565092"/>
    <w:rsid w:val="005660B6"/>
    <w:rsid w:val="0056768E"/>
    <w:rsid w:val="005703C1"/>
    <w:rsid w:val="005709FF"/>
    <w:rsid w:val="00570E2C"/>
    <w:rsid w:val="00571396"/>
    <w:rsid w:val="005725ED"/>
    <w:rsid w:val="005726BC"/>
    <w:rsid w:val="00572B03"/>
    <w:rsid w:val="0057371A"/>
    <w:rsid w:val="00574AF6"/>
    <w:rsid w:val="00574CC1"/>
    <w:rsid w:val="00575A05"/>
    <w:rsid w:val="00575FAA"/>
    <w:rsid w:val="00575FF3"/>
    <w:rsid w:val="00576107"/>
    <w:rsid w:val="005775F3"/>
    <w:rsid w:val="00580835"/>
    <w:rsid w:val="005810B1"/>
    <w:rsid w:val="00581E87"/>
    <w:rsid w:val="005822FE"/>
    <w:rsid w:val="00584AE1"/>
    <w:rsid w:val="005851FD"/>
    <w:rsid w:val="005855C9"/>
    <w:rsid w:val="00585950"/>
    <w:rsid w:val="00585FBB"/>
    <w:rsid w:val="00587EFA"/>
    <w:rsid w:val="005903EC"/>
    <w:rsid w:val="00590452"/>
    <w:rsid w:val="0059063D"/>
    <w:rsid w:val="00590D39"/>
    <w:rsid w:val="005914CF"/>
    <w:rsid w:val="00592FE6"/>
    <w:rsid w:val="0059336B"/>
    <w:rsid w:val="00593944"/>
    <w:rsid w:val="005939A4"/>
    <w:rsid w:val="00593FB4"/>
    <w:rsid w:val="005940B6"/>
    <w:rsid w:val="0059454A"/>
    <w:rsid w:val="00594926"/>
    <w:rsid w:val="00595B62"/>
    <w:rsid w:val="005971DE"/>
    <w:rsid w:val="00597638"/>
    <w:rsid w:val="00597AD7"/>
    <w:rsid w:val="00597F3C"/>
    <w:rsid w:val="005A0810"/>
    <w:rsid w:val="005A0B0C"/>
    <w:rsid w:val="005A0CDB"/>
    <w:rsid w:val="005A1530"/>
    <w:rsid w:val="005A29E6"/>
    <w:rsid w:val="005A2D47"/>
    <w:rsid w:val="005A3E2A"/>
    <w:rsid w:val="005A658C"/>
    <w:rsid w:val="005A6C60"/>
    <w:rsid w:val="005A769E"/>
    <w:rsid w:val="005A7AA4"/>
    <w:rsid w:val="005B07A6"/>
    <w:rsid w:val="005B1395"/>
    <w:rsid w:val="005B1B8C"/>
    <w:rsid w:val="005B2008"/>
    <w:rsid w:val="005B4546"/>
    <w:rsid w:val="005B4FA1"/>
    <w:rsid w:val="005B5189"/>
    <w:rsid w:val="005B59E4"/>
    <w:rsid w:val="005B5B6F"/>
    <w:rsid w:val="005B61DB"/>
    <w:rsid w:val="005B6D8E"/>
    <w:rsid w:val="005B713B"/>
    <w:rsid w:val="005C0773"/>
    <w:rsid w:val="005C081F"/>
    <w:rsid w:val="005C2B86"/>
    <w:rsid w:val="005C2E57"/>
    <w:rsid w:val="005C3929"/>
    <w:rsid w:val="005C3A61"/>
    <w:rsid w:val="005C3F02"/>
    <w:rsid w:val="005C4BD7"/>
    <w:rsid w:val="005C5777"/>
    <w:rsid w:val="005C7253"/>
    <w:rsid w:val="005D02C5"/>
    <w:rsid w:val="005D0B54"/>
    <w:rsid w:val="005D17B6"/>
    <w:rsid w:val="005D18C5"/>
    <w:rsid w:val="005D29DC"/>
    <w:rsid w:val="005D30B8"/>
    <w:rsid w:val="005D30D2"/>
    <w:rsid w:val="005D3810"/>
    <w:rsid w:val="005D4200"/>
    <w:rsid w:val="005D481B"/>
    <w:rsid w:val="005D4AA0"/>
    <w:rsid w:val="005D649C"/>
    <w:rsid w:val="005D6FF5"/>
    <w:rsid w:val="005E00A6"/>
    <w:rsid w:val="005E0749"/>
    <w:rsid w:val="005E0F0A"/>
    <w:rsid w:val="005E19C7"/>
    <w:rsid w:val="005E2464"/>
    <w:rsid w:val="005E2C38"/>
    <w:rsid w:val="005E3D52"/>
    <w:rsid w:val="005E4225"/>
    <w:rsid w:val="005E4722"/>
    <w:rsid w:val="005E4CEC"/>
    <w:rsid w:val="005E5401"/>
    <w:rsid w:val="005E7C9A"/>
    <w:rsid w:val="005E7CAE"/>
    <w:rsid w:val="005F0368"/>
    <w:rsid w:val="005F0B66"/>
    <w:rsid w:val="005F17EE"/>
    <w:rsid w:val="005F18F0"/>
    <w:rsid w:val="005F27FD"/>
    <w:rsid w:val="005F2802"/>
    <w:rsid w:val="005F2BE6"/>
    <w:rsid w:val="005F3801"/>
    <w:rsid w:val="005F3A27"/>
    <w:rsid w:val="005F3C6A"/>
    <w:rsid w:val="005F40E2"/>
    <w:rsid w:val="005F528C"/>
    <w:rsid w:val="005F6FED"/>
    <w:rsid w:val="005F7D2D"/>
    <w:rsid w:val="00600594"/>
    <w:rsid w:val="0060072F"/>
    <w:rsid w:val="00601461"/>
    <w:rsid w:val="00601578"/>
    <w:rsid w:val="006020CA"/>
    <w:rsid w:val="00604D07"/>
    <w:rsid w:val="00604F61"/>
    <w:rsid w:val="00605657"/>
    <w:rsid w:val="00605947"/>
    <w:rsid w:val="00610072"/>
    <w:rsid w:val="00610565"/>
    <w:rsid w:val="006107BD"/>
    <w:rsid w:val="00611427"/>
    <w:rsid w:val="006114EB"/>
    <w:rsid w:val="00611919"/>
    <w:rsid w:val="00612842"/>
    <w:rsid w:val="00612EAB"/>
    <w:rsid w:val="0061371F"/>
    <w:rsid w:val="006137A5"/>
    <w:rsid w:val="00613843"/>
    <w:rsid w:val="006142D8"/>
    <w:rsid w:val="006143FF"/>
    <w:rsid w:val="00614FB1"/>
    <w:rsid w:val="006154CC"/>
    <w:rsid w:val="006171D5"/>
    <w:rsid w:val="00617235"/>
    <w:rsid w:val="00617699"/>
    <w:rsid w:val="006204B6"/>
    <w:rsid w:val="00620A51"/>
    <w:rsid w:val="00620A7D"/>
    <w:rsid w:val="00622782"/>
    <w:rsid w:val="00622915"/>
    <w:rsid w:val="00623843"/>
    <w:rsid w:val="006239AA"/>
    <w:rsid w:val="0062484D"/>
    <w:rsid w:val="00624AE7"/>
    <w:rsid w:val="00624FDA"/>
    <w:rsid w:val="00625284"/>
    <w:rsid w:val="00627168"/>
    <w:rsid w:val="00627FDF"/>
    <w:rsid w:val="00630AD5"/>
    <w:rsid w:val="00631A4F"/>
    <w:rsid w:val="00631CF2"/>
    <w:rsid w:val="00631F1D"/>
    <w:rsid w:val="0063291E"/>
    <w:rsid w:val="00632DA1"/>
    <w:rsid w:val="00635D06"/>
    <w:rsid w:val="0063626F"/>
    <w:rsid w:val="00636E40"/>
    <w:rsid w:val="006411B4"/>
    <w:rsid w:val="006415C4"/>
    <w:rsid w:val="006424AB"/>
    <w:rsid w:val="00642829"/>
    <w:rsid w:val="00642A00"/>
    <w:rsid w:val="00643929"/>
    <w:rsid w:val="00643982"/>
    <w:rsid w:val="00643E29"/>
    <w:rsid w:val="00643EDA"/>
    <w:rsid w:val="006443C3"/>
    <w:rsid w:val="00645950"/>
    <w:rsid w:val="00646054"/>
    <w:rsid w:val="0064607C"/>
    <w:rsid w:val="006460E2"/>
    <w:rsid w:val="006464EE"/>
    <w:rsid w:val="006465CC"/>
    <w:rsid w:val="00646A8E"/>
    <w:rsid w:val="00647718"/>
    <w:rsid w:val="00650243"/>
    <w:rsid w:val="006508BA"/>
    <w:rsid w:val="006513EB"/>
    <w:rsid w:val="00652492"/>
    <w:rsid w:val="0065251C"/>
    <w:rsid w:val="00653DB8"/>
    <w:rsid w:val="00654CD1"/>
    <w:rsid w:val="00655434"/>
    <w:rsid w:val="00655DF1"/>
    <w:rsid w:val="006578CB"/>
    <w:rsid w:val="006604D0"/>
    <w:rsid w:val="00660B70"/>
    <w:rsid w:val="00660E8D"/>
    <w:rsid w:val="00661F1B"/>
    <w:rsid w:val="00662A02"/>
    <w:rsid w:val="00664E5C"/>
    <w:rsid w:val="00665B8E"/>
    <w:rsid w:val="00665EA6"/>
    <w:rsid w:val="00666619"/>
    <w:rsid w:val="00670832"/>
    <w:rsid w:val="006711D6"/>
    <w:rsid w:val="00671ECC"/>
    <w:rsid w:val="006723E4"/>
    <w:rsid w:val="006756A4"/>
    <w:rsid w:val="006756B1"/>
    <w:rsid w:val="00675D6C"/>
    <w:rsid w:val="0067600A"/>
    <w:rsid w:val="006767F0"/>
    <w:rsid w:val="00677D94"/>
    <w:rsid w:val="006807A4"/>
    <w:rsid w:val="006820F7"/>
    <w:rsid w:val="0068270D"/>
    <w:rsid w:val="00682CBF"/>
    <w:rsid w:val="00682EE1"/>
    <w:rsid w:val="006831F9"/>
    <w:rsid w:val="00684586"/>
    <w:rsid w:val="00685C68"/>
    <w:rsid w:val="00686907"/>
    <w:rsid w:val="00690C8D"/>
    <w:rsid w:val="00690CE6"/>
    <w:rsid w:val="006918E0"/>
    <w:rsid w:val="00691A2F"/>
    <w:rsid w:val="00692503"/>
    <w:rsid w:val="0069263B"/>
    <w:rsid w:val="00692F45"/>
    <w:rsid w:val="0069426C"/>
    <w:rsid w:val="00694506"/>
    <w:rsid w:val="006946DF"/>
    <w:rsid w:val="00695FA4"/>
    <w:rsid w:val="0069605B"/>
    <w:rsid w:val="00697ED7"/>
    <w:rsid w:val="006A0A4B"/>
    <w:rsid w:val="006A26D4"/>
    <w:rsid w:val="006A3A27"/>
    <w:rsid w:val="006A706A"/>
    <w:rsid w:val="006A7179"/>
    <w:rsid w:val="006A797C"/>
    <w:rsid w:val="006B0343"/>
    <w:rsid w:val="006B04A9"/>
    <w:rsid w:val="006B09D3"/>
    <w:rsid w:val="006B1987"/>
    <w:rsid w:val="006B1BB2"/>
    <w:rsid w:val="006B5024"/>
    <w:rsid w:val="006B510A"/>
    <w:rsid w:val="006B5278"/>
    <w:rsid w:val="006B53BD"/>
    <w:rsid w:val="006C049A"/>
    <w:rsid w:val="006C0EA9"/>
    <w:rsid w:val="006C0F1E"/>
    <w:rsid w:val="006C131A"/>
    <w:rsid w:val="006C15DC"/>
    <w:rsid w:val="006C1647"/>
    <w:rsid w:val="006C1D48"/>
    <w:rsid w:val="006C31B8"/>
    <w:rsid w:val="006C3526"/>
    <w:rsid w:val="006C3A6C"/>
    <w:rsid w:val="006C3B15"/>
    <w:rsid w:val="006C452D"/>
    <w:rsid w:val="006C5589"/>
    <w:rsid w:val="006C5792"/>
    <w:rsid w:val="006C5993"/>
    <w:rsid w:val="006C66EF"/>
    <w:rsid w:val="006C673D"/>
    <w:rsid w:val="006C70C7"/>
    <w:rsid w:val="006D0523"/>
    <w:rsid w:val="006D0606"/>
    <w:rsid w:val="006D0A5B"/>
    <w:rsid w:val="006D145B"/>
    <w:rsid w:val="006D3813"/>
    <w:rsid w:val="006D3944"/>
    <w:rsid w:val="006D3FB0"/>
    <w:rsid w:val="006D5A9E"/>
    <w:rsid w:val="006D6DF5"/>
    <w:rsid w:val="006E02D3"/>
    <w:rsid w:val="006E0EEB"/>
    <w:rsid w:val="006E15C1"/>
    <w:rsid w:val="006E17E0"/>
    <w:rsid w:val="006E1FA8"/>
    <w:rsid w:val="006E2671"/>
    <w:rsid w:val="006E3DAD"/>
    <w:rsid w:val="006E4789"/>
    <w:rsid w:val="006E522D"/>
    <w:rsid w:val="006E5DF9"/>
    <w:rsid w:val="006E6DC8"/>
    <w:rsid w:val="006E6ED8"/>
    <w:rsid w:val="006E6F4D"/>
    <w:rsid w:val="006E74A9"/>
    <w:rsid w:val="006E79F9"/>
    <w:rsid w:val="006E7BF9"/>
    <w:rsid w:val="006F06BA"/>
    <w:rsid w:val="006F1E02"/>
    <w:rsid w:val="006F20CB"/>
    <w:rsid w:val="006F2ACA"/>
    <w:rsid w:val="006F42B5"/>
    <w:rsid w:val="006F453F"/>
    <w:rsid w:val="006F4820"/>
    <w:rsid w:val="006F49A9"/>
    <w:rsid w:val="006F6811"/>
    <w:rsid w:val="00700159"/>
    <w:rsid w:val="007008AF"/>
    <w:rsid w:val="007009EC"/>
    <w:rsid w:val="00700C8F"/>
    <w:rsid w:val="007045AB"/>
    <w:rsid w:val="007052B9"/>
    <w:rsid w:val="007060A9"/>
    <w:rsid w:val="00706F1B"/>
    <w:rsid w:val="007071D6"/>
    <w:rsid w:val="00710781"/>
    <w:rsid w:val="00710BB2"/>
    <w:rsid w:val="00712679"/>
    <w:rsid w:val="0071287B"/>
    <w:rsid w:val="0071299C"/>
    <w:rsid w:val="00713957"/>
    <w:rsid w:val="00713C48"/>
    <w:rsid w:val="00713D2E"/>
    <w:rsid w:val="007140A4"/>
    <w:rsid w:val="007141FE"/>
    <w:rsid w:val="007145A0"/>
    <w:rsid w:val="00715065"/>
    <w:rsid w:val="007156A5"/>
    <w:rsid w:val="007156BC"/>
    <w:rsid w:val="00715946"/>
    <w:rsid w:val="00715CAC"/>
    <w:rsid w:val="00717D25"/>
    <w:rsid w:val="00717ED8"/>
    <w:rsid w:val="00720B2E"/>
    <w:rsid w:val="007214D6"/>
    <w:rsid w:val="00721D3C"/>
    <w:rsid w:val="00721DC1"/>
    <w:rsid w:val="007223F3"/>
    <w:rsid w:val="00723104"/>
    <w:rsid w:val="00723D8E"/>
    <w:rsid w:val="00724A1D"/>
    <w:rsid w:val="007263C6"/>
    <w:rsid w:val="00726D50"/>
    <w:rsid w:val="00727862"/>
    <w:rsid w:val="007307AA"/>
    <w:rsid w:val="007308A7"/>
    <w:rsid w:val="007314EB"/>
    <w:rsid w:val="007316B2"/>
    <w:rsid w:val="00731924"/>
    <w:rsid w:val="00732498"/>
    <w:rsid w:val="007326A2"/>
    <w:rsid w:val="00732814"/>
    <w:rsid w:val="00732ECE"/>
    <w:rsid w:val="00732F77"/>
    <w:rsid w:val="00733FEB"/>
    <w:rsid w:val="0073444F"/>
    <w:rsid w:val="00734B1A"/>
    <w:rsid w:val="007359DB"/>
    <w:rsid w:val="00736133"/>
    <w:rsid w:val="0073661F"/>
    <w:rsid w:val="007368F0"/>
    <w:rsid w:val="0073795E"/>
    <w:rsid w:val="00737A51"/>
    <w:rsid w:val="00740107"/>
    <w:rsid w:val="007401E5"/>
    <w:rsid w:val="0074050F"/>
    <w:rsid w:val="00741803"/>
    <w:rsid w:val="00741C48"/>
    <w:rsid w:val="0074209A"/>
    <w:rsid w:val="0074282E"/>
    <w:rsid w:val="007451A4"/>
    <w:rsid w:val="0074577F"/>
    <w:rsid w:val="00745E83"/>
    <w:rsid w:val="007463B5"/>
    <w:rsid w:val="00746C84"/>
    <w:rsid w:val="00746E82"/>
    <w:rsid w:val="0074715B"/>
    <w:rsid w:val="00750F8C"/>
    <w:rsid w:val="007510B7"/>
    <w:rsid w:val="0075132A"/>
    <w:rsid w:val="00751B3F"/>
    <w:rsid w:val="007523E9"/>
    <w:rsid w:val="00752436"/>
    <w:rsid w:val="007529ED"/>
    <w:rsid w:val="00752AD8"/>
    <w:rsid w:val="00752F81"/>
    <w:rsid w:val="00753875"/>
    <w:rsid w:val="00753CB1"/>
    <w:rsid w:val="0075454B"/>
    <w:rsid w:val="00754A1F"/>
    <w:rsid w:val="0075592F"/>
    <w:rsid w:val="00755BE5"/>
    <w:rsid w:val="00755C66"/>
    <w:rsid w:val="007567C0"/>
    <w:rsid w:val="0075742B"/>
    <w:rsid w:val="00760046"/>
    <w:rsid w:val="007602B1"/>
    <w:rsid w:val="007606BA"/>
    <w:rsid w:val="00760971"/>
    <w:rsid w:val="00760D10"/>
    <w:rsid w:val="00760D9B"/>
    <w:rsid w:val="00761097"/>
    <w:rsid w:val="00761933"/>
    <w:rsid w:val="007621D0"/>
    <w:rsid w:val="0076376E"/>
    <w:rsid w:val="00763E15"/>
    <w:rsid w:val="00763E97"/>
    <w:rsid w:val="007640EB"/>
    <w:rsid w:val="007645A0"/>
    <w:rsid w:val="0076466A"/>
    <w:rsid w:val="00764696"/>
    <w:rsid w:val="00764914"/>
    <w:rsid w:val="0076500D"/>
    <w:rsid w:val="007653B9"/>
    <w:rsid w:val="00765A95"/>
    <w:rsid w:val="00765D82"/>
    <w:rsid w:val="00765F1B"/>
    <w:rsid w:val="00766127"/>
    <w:rsid w:val="00766270"/>
    <w:rsid w:val="007665FE"/>
    <w:rsid w:val="0076691A"/>
    <w:rsid w:val="007669FE"/>
    <w:rsid w:val="00766B93"/>
    <w:rsid w:val="00767C87"/>
    <w:rsid w:val="007702EB"/>
    <w:rsid w:val="00770B94"/>
    <w:rsid w:val="00771122"/>
    <w:rsid w:val="00771E03"/>
    <w:rsid w:val="0077305C"/>
    <w:rsid w:val="00773813"/>
    <w:rsid w:val="00773C47"/>
    <w:rsid w:val="00773D10"/>
    <w:rsid w:val="0077458A"/>
    <w:rsid w:val="00774867"/>
    <w:rsid w:val="00774B27"/>
    <w:rsid w:val="00775452"/>
    <w:rsid w:val="00775859"/>
    <w:rsid w:val="00775BAF"/>
    <w:rsid w:val="00775D78"/>
    <w:rsid w:val="0078012B"/>
    <w:rsid w:val="00780139"/>
    <w:rsid w:val="007804D4"/>
    <w:rsid w:val="0078154D"/>
    <w:rsid w:val="007817B4"/>
    <w:rsid w:val="007826D6"/>
    <w:rsid w:val="00782889"/>
    <w:rsid w:val="00782D1F"/>
    <w:rsid w:val="0078386A"/>
    <w:rsid w:val="00784343"/>
    <w:rsid w:val="00784484"/>
    <w:rsid w:val="007846EE"/>
    <w:rsid w:val="00784883"/>
    <w:rsid w:val="007851E0"/>
    <w:rsid w:val="007852F4"/>
    <w:rsid w:val="00785323"/>
    <w:rsid w:val="00785364"/>
    <w:rsid w:val="00785F58"/>
    <w:rsid w:val="00785FC2"/>
    <w:rsid w:val="00786B68"/>
    <w:rsid w:val="007873B6"/>
    <w:rsid w:val="007879D2"/>
    <w:rsid w:val="00787AE0"/>
    <w:rsid w:val="00790AE2"/>
    <w:rsid w:val="00790C5D"/>
    <w:rsid w:val="00791701"/>
    <w:rsid w:val="00792B10"/>
    <w:rsid w:val="00793284"/>
    <w:rsid w:val="00793E3F"/>
    <w:rsid w:val="00793E77"/>
    <w:rsid w:val="00793F98"/>
    <w:rsid w:val="007948DE"/>
    <w:rsid w:val="00794FA7"/>
    <w:rsid w:val="00795ABF"/>
    <w:rsid w:val="00795AE3"/>
    <w:rsid w:val="00795D48"/>
    <w:rsid w:val="00796A3F"/>
    <w:rsid w:val="00797008"/>
    <w:rsid w:val="007974DD"/>
    <w:rsid w:val="007974F0"/>
    <w:rsid w:val="007A0522"/>
    <w:rsid w:val="007A088F"/>
    <w:rsid w:val="007A09E5"/>
    <w:rsid w:val="007A0BC2"/>
    <w:rsid w:val="007A2691"/>
    <w:rsid w:val="007A300D"/>
    <w:rsid w:val="007A3EC7"/>
    <w:rsid w:val="007A5F2B"/>
    <w:rsid w:val="007A6A37"/>
    <w:rsid w:val="007A6A73"/>
    <w:rsid w:val="007A6B8C"/>
    <w:rsid w:val="007A723F"/>
    <w:rsid w:val="007B010F"/>
    <w:rsid w:val="007B09A2"/>
    <w:rsid w:val="007B16EF"/>
    <w:rsid w:val="007B246B"/>
    <w:rsid w:val="007B3008"/>
    <w:rsid w:val="007B33BC"/>
    <w:rsid w:val="007B3F00"/>
    <w:rsid w:val="007B4601"/>
    <w:rsid w:val="007B46C8"/>
    <w:rsid w:val="007B490B"/>
    <w:rsid w:val="007B4DB3"/>
    <w:rsid w:val="007B648A"/>
    <w:rsid w:val="007B6B31"/>
    <w:rsid w:val="007B7379"/>
    <w:rsid w:val="007B7F7B"/>
    <w:rsid w:val="007C0997"/>
    <w:rsid w:val="007C0B7E"/>
    <w:rsid w:val="007C2E07"/>
    <w:rsid w:val="007C3932"/>
    <w:rsid w:val="007C3BEA"/>
    <w:rsid w:val="007C3C5C"/>
    <w:rsid w:val="007C3CFA"/>
    <w:rsid w:val="007C3F36"/>
    <w:rsid w:val="007C4B29"/>
    <w:rsid w:val="007C5A50"/>
    <w:rsid w:val="007C6B00"/>
    <w:rsid w:val="007C74D6"/>
    <w:rsid w:val="007C7B55"/>
    <w:rsid w:val="007C7C20"/>
    <w:rsid w:val="007D0D6D"/>
    <w:rsid w:val="007D1CCE"/>
    <w:rsid w:val="007D20D9"/>
    <w:rsid w:val="007D228A"/>
    <w:rsid w:val="007D254A"/>
    <w:rsid w:val="007D3E3D"/>
    <w:rsid w:val="007D4045"/>
    <w:rsid w:val="007D42C9"/>
    <w:rsid w:val="007D4478"/>
    <w:rsid w:val="007D4820"/>
    <w:rsid w:val="007D4AA3"/>
    <w:rsid w:val="007D5D2B"/>
    <w:rsid w:val="007D5F43"/>
    <w:rsid w:val="007D76C3"/>
    <w:rsid w:val="007E125B"/>
    <w:rsid w:val="007E1DC5"/>
    <w:rsid w:val="007E268D"/>
    <w:rsid w:val="007E33EB"/>
    <w:rsid w:val="007E34DC"/>
    <w:rsid w:val="007E4962"/>
    <w:rsid w:val="007E4BB4"/>
    <w:rsid w:val="007E5333"/>
    <w:rsid w:val="007E5359"/>
    <w:rsid w:val="007E54F7"/>
    <w:rsid w:val="007E5593"/>
    <w:rsid w:val="007E5A6F"/>
    <w:rsid w:val="007E5D07"/>
    <w:rsid w:val="007E616D"/>
    <w:rsid w:val="007E638C"/>
    <w:rsid w:val="007E6414"/>
    <w:rsid w:val="007E64FF"/>
    <w:rsid w:val="007E65C3"/>
    <w:rsid w:val="007E7570"/>
    <w:rsid w:val="007E7ECB"/>
    <w:rsid w:val="007F08C9"/>
    <w:rsid w:val="007F0EC7"/>
    <w:rsid w:val="007F0ED2"/>
    <w:rsid w:val="007F1D63"/>
    <w:rsid w:val="007F1F37"/>
    <w:rsid w:val="007F33C9"/>
    <w:rsid w:val="007F4575"/>
    <w:rsid w:val="007F65EF"/>
    <w:rsid w:val="007F6902"/>
    <w:rsid w:val="007F7971"/>
    <w:rsid w:val="007F7FDF"/>
    <w:rsid w:val="00800F87"/>
    <w:rsid w:val="00801246"/>
    <w:rsid w:val="008013BB"/>
    <w:rsid w:val="00801D57"/>
    <w:rsid w:val="00801FB8"/>
    <w:rsid w:val="0080221B"/>
    <w:rsid w:val="00802969"/>
    <w:rsid w:val="00803902"/>
    <w:rsid w:val="00803C89"/>
    <w:rsid w:val="008043F9"/>
    <w:rsid w:val="008045EE"/>
    <w:rsid w:val="00804AF8"/>
    <w:rsid w:val="00804DE1"/>
    <w:rsid w:val="0080548C"/>
    <w:rsid w:val="00805683"/>
    <w:rsid w:val="0080600B"/>
    <w:rsid w:val="00806B10"/>
    <w:rsid w:val="00806D56"/>
    <w:rsid w:val="00810597"/>
    <w:rsid w:val="00810F04"/>
    <w:rsid w:val="008110A4"/>
    <w:rsid w:val="00811CA2"/>
    <w:rsid w:val="008120D5"/>
    <w:rsid w:val="00813F36"/>
    <w:rsid w:val="00816674"/>
    <w:rsid w:val="00816CF1"/>
    <w:rsid w:val="008177A5"/>
    <w:rsid w:val="00817EC5"/>
    <w:rsid w:val="00817F44"/>
    <w:rsid w:val="00817FBF"/>
    <w:rsid w:val="00820744"/>
    <w:rsid w:val="008210DC"/>
    <w:rsid w:val="00822183"/>
    <w:rsid w:val="0082289E"/>
    <w:rsid w:val="0082375E"/>
    <w:rsid w:val="00824CD9"/>
    <w:rsid w:val="0082580C"/>
    <w:rsid w:val="0082594E"/>
    <w:rsid w:val="00825F9D"/>
    <w:rsid w:val="0082681C"/>
    <w:rsid w:val="008272EE"/>
    <w:rsid w:val="00827B84"/>
    <w:rsid w:val="00830327"/>
    <w:rsid w:val="00830C96"/>
    <w:rsid w:val="00830D32"/>
    <w:rsid w:val="008319E5"/>
    <w:rsid w:val="00832CA8"/>
    <w:rsid w:val="00832DB5"/>
    <w:rsid w:val="00833622"/>
    <w:rsid w:val="00833FDD"/>
    <w:rsid w:val="008347BD"/>
    <w:rsid w:val="008349AC"/>
    <w:rsid w:val="00834A82"/>
    <w:rsid w:val="00835110"/>
    <w:rsid w:val="00835BDF"/>
    <w:rsid w:val="00836700"/>
    <w:rsid w:val="00840EB7"/>
    <w:rsid w:val="00842CBF"/>
    <w:rsid w:val="00843D86"/>
    <w:rsid w:val="0084429F"/>
    <w:rsid w:val="008442E3"/>
    <w:rsid w:val="00844A44"/>
    <w:rsid w:val="00845111"/>
    <w:rsid w:val="00845A59"/>
    <w:rsid w:val="00845EC5"/>
    <w:rsid w:val="00846D03"/>
    <w:rsid w:val="00846DD9"/>
    <w:rsid w:val="00847747"/>
    <w:rsid w:val="00850BFB"/>
    <w:rsid w:val="00850D4E"/>
    <w:rsid w:val="008512DB"/>
    <w:rsid w:val="00851C94"/>
    <w:rsid w:val="008553F0"/>
    <w:rsid w:val="00855A14"/>
    <w:rsid w:val="00856256"/>
    <w:rsid w:val="00856659"/>
    <w:rsid w:val="00856744"/>
    <w:rsid w:val="00856EBD"/>
    <w:rsid w:val="00857AEE"/>
    <w:rsid w:val="0086058A"/>
    <w:rsid w:val="0086067D"/>
    <w:rsid w:val="0086135F"/>
    <w:rsid w:val="00862D15"/>
    <w:rsid w:val="0086359E"/>
    <w:rsid w:val="00863BB3"/>
    <w:rsid w:val="008647A8"/>
    <w:rsid w:val="008649F4"/>
    <w:rsid w:val="00864EF2"/>
    <w:rsid w:val="0086504A"/>
    <w:rsid w:val="00865C86"/>
    <w:rsid w:val="0086618B"/>
    <w:rsid w:val="008664A9"/>
    <w:rsid w:val="0086652F"/>
    <w:rsid w:val="008703CD"/>
    <w:rsid w:val="0087081F"/>
    <w:rsid w:val="00870CC4"/>
    <w:rsid w:val="00870E89"/>
    <w:rsid w:val="0087151E"/>
    <w:rsid w:val="00872D61"/>
    <w:rsid w:val="00873BDD"/>
    <w:rsid w:val="008740E4"/>
    <w:rsid w:val="00874105"/>
    <w:rsid w:val="00874157"/>
    <w:rsid w:val="008746A9"/>
    <w:rsid w:val="008751FD"/>
    <w:rsid w:val="00875414"/>
    <w:rsid w:val="00876CE7"/>
    <w:rsid w:val="008777C5"/>
    <w:rsid w:val="00880EC6"/>
    <w:rsid w:val="00881A6B"/>
    <w:rsid w:val="00881F34"/>
    <w:rsid w:val="008820D4"/>
    <w:rsid w:val="008825F1"/>
    <w:rsid w:val="00882C1C"/>
    <w:rsid w:val="00885321"/>
    <w:rsid w:val="008855E2"/>
    <w:rsid w:val="0088627C"/>
    <w:rsid w:val="0088781E"/>
    <w:rsid w:val="00890213"/>
    <w:rsid w:val="0089101D"/>
    <w:rsid w:val="008913E9"/>
    <w:rsid w:val="0089142F"/>
    <w:rsid w:val="00891535"/>
    <w:rsid w:val="008918E6"/>
    <w:rsid w:val="00891990"/>
    <w:rsid w:val="008923A5"/>
    <w:rsid w:val="0089263E"/>
    <w:rsid w:val="008930DE"/>
    <w:rsid w:val="00893A53"/>
    <w:rsid w:val="00894735"/>
    <w:rsid w:val="00895017"/>
    <w:rsid w:val="00895151"/>
    <w:rsid w:val="008965DB"/>
    <w:rsid w:val="00896BA9"/>
    <w:rsid w:val="00897028"/>
    <w:rsid w:val="008970CE"/>
    <w:rsid w:val="00897E42"/>
    <w:rsid w:val="008A0A08"/>
    <w:rsid w:val="008A0CB4"/>
    <w:rsid w:val="008A3F3D"/>
    <w:rsid w:val="008A4A0D"/>
    <w:rsid w:val="008A529B"/>
    <w:rsid w:val="008B0818"/>
    <w:rsid w:val="008B09E0"/>
    <w:rsid w:val="008B141A"/>
    <w:rsid w:val="008B1CCE"/>
    <w:rsid w:val="008B228F"/>
    <w:rsid w:val="008B23AE"/>
    <w:rsid w:val="008B3393"/>
    <w:rsid w:val="008B3C03"/>
    <w:rsid w:val="008B47EF"/>
    <w:rsid w:val="008B4E67"/>
    <w:rsid w:val="008B4FEC"/>
    <w:rsid w:val="008B59C6"/>
    <w:rsid w:val="008B60BE"/>
    <w:rsid w:val="008B631B"/>
    <w:rsid w:val="008B743D"/>
    <w:rsid w:val="008B75EB"/>
    <w:rsid w:val="008B7978"/>
    <w:rsid w:val="008C04D3"/>
    <w:rsid w:val="008C0AB1"/>
    <w:rsid w:val="008C0E50"/>
    <w:rsid w:val="008C1FBB"/>
    <w:rsid w:val="008C2126"/>
    <w:rsid w:val="008C2321"/>
    <w:rsid w:val="008C2744"/>
    <w:rsid w:val="008C56C4"/>
    <w:rsid w:val="008C57D1"/>
    <w:rsid w:val="008C5971"/>
    <w:rsid w:val="008C606B"/>
    <w:rsid w:val="008D0250"/>
    <w:rsid w:val="008D09C2"/>
    <w:rsid w:val="008D0F85"/>
    <w:rsid w:val="008D1141"/>
    <w:rsid w:val="008D25D3"/>
    <w:rsid w:val="008D2BAD"/>
    <w:rsid w:val="008D41E0"/>
    <w:rsid w:val="008D4609"/>
    <w:rsid w:val="008D4B4E"/>
    <w:rsid w:val="008D54CB"/>
    <w:rsid w:val="008D6090"/>
    <w:rsid w:val="008D79D4"/>
    <w:rsid w:val="008D7B97"/>
    <w:rsid w:val="008D7CB2"/>
    <w:rsid w:val="008E12FE"/>
    <w:rsid w:val="008E17CB"/>
    <w:rsid w:val="008E198B"/>
    <w:rsid w:val="008E23FF"/>
    <w:rsid w:val="008E2C06"/>
    <w:rsid w:val="008E3690"/>
    <w:rsid w:val="008E455E"/>
    <w:rsid w:val="008E4662"/>
    <w:rsid w:val="008E4A8D"/>
    <w:rsid w:val="008E4D7F"/>
    <w:rsid w:val="008E5551"/>
    <w:rsid w:val="008E556E"/>
    <w:rsid w:val="008E616A"/>
    <w:rsid w:val="008E74FD"/>
    <w:rsid w:val="008E7CAE"/>
    <w:rsid w:val="008F0287"/>
    <w:rsid w:val="008F0332"/>
    <w:rsid w:val="008F2ACA"/>
    <w:rsid w:val="008F338A"/>
    <w:rsid w:val="008F36B3"/>
    <w:rsid w:val="008F3E9B"/>
    <w:rsid w:val="008F44D9"/>
    <w:rsid w:val="008F4875"/>
    <w:rsid w:val="008F4ABD"/>
    <w:rsid w:val="008F71F6"/>
    <w:rsid w:val="008F7ED0"/>
    <w:rsid w:val="00900713"/>
    <w:rsid w:val="0090167E"/>
    <w:rsid w:val="00901760"/>
    <w:rsid w:val="00901D84"/>
    <w:rsid w:val="009022ED"/>
    <w:rsid w:val="00904009"/>
    <w:rsid w:val="00905B43"/>
    <w:rsid w:val="00905F84"/>
    <w:rsid w:val="00906132"/>
    <w:rsid w:val="00906820"/>
    <w:rsid w:val="0090758A"/>
    <w:rsid w:val="00907713"/>
    <w:rsid w:val="009078F8"/>
    <w:rsid w:val="0090794C"/>
    <w:rsid w:val="009103CD"/>
    <w:rsid w:val="00910BB9"/>
    <w:rsid w:val="00911908"/>
    <w:rsid w:val="009120B9"/>
    <w:rsid w:val="009137AA"/>
    <w:rsid w:val="0091430F"/>
    <w:rsid w:val="009144B8"/>
    <w:rsid w:val="009146AF"/>
    <w:rsid w:val="009147D3"/>
    <w:rsid w:val="009160CB"/>
    <w:rsid w:val="009163D5"/>
    <w:rsid w:val="00916581"/>
    <w:rsid w:val="00916A00"/>
    <w:rsid w:val="00916B69"/>
    <w:rsid w:val="00916F83"/>
    <w:rsid w:val="009210FB"/>
    <w:rsid w:val="009211E8"/>
    <w:rsid w:val="0092342F"/>
    <w:rsid w:val="00923AB0"/>
    <w:rsid w:val="0092421F"/>
    <w:rsid w:val="00924B49"/>
    <w:rsid w:val="00924D2D"/>
    <w:rsid w:val="009256A4"/>
    <w:rsid w:val="009264F7"/>
    <w:rsid w:val="009316F8"/>
    <w:rsid w:val="00931B4E"/>
    <w:rsid w:val="00931B97"/>
    <w:rsid w:val="00933455"/>
    <w:rsid w:val="009352F5"/>
    <w:rsid w:val="00935F40"/>
    <w:rsid w:val="0093658C"/>
    <w:rsid w:val="009371D6"/>
    <w:rsid w:val="0093738B"/>
    <w:rsid w:val="009404B1"/>
    <w:rsid w:val="00940F28"/>
    <w:rsid w:val="009411E3"/>
    <w:rsid w:val="00941C32"/>
    <w:rsid w:val="0094287B"/>
    <w:rsid w:val="00942932"/>
    <w:rsid w:val="00942BB3"/>
    <w:rsid w:val="00942DF0"/>
    <w:rsid w:val="00942EBD"/>
    <w:rsid w:val="00943686"/>
    <w:rsid w:val="00943AF9"/>
    <w:rsid w:val="00943D3B"/>
    <w:rsid w:val="00943FBA"/>
    <w:rsid w:val="009452CC"/>
    <w:rsid w:val="009462A4"/>
    <w:rsid w:val="00946509"/>
    <w:rsid w:val="00946A30"/>
    <w:rsid w:val="0095070C"/>
    <w:rsid w:val="0095084E"/>
    <w:rsid w:val="0095233A"/>
    <w:rsid w:val="00952496"/>
    <w:rsid w:val="00952A52"/>
    <w:rsid w:val="009534DD"/>
    <w:rsid w:val="00953AB8"/>
    <w:rsid w:val="00953DDB"/>
    <w:rsid w:val="00954EC0"/>
    <w:rsid w:val="00954FB6"/>
    <w:rsid w:val="00955529"/>
    <w:rsid w:val="00955545"/>
    <w:rsid w:val="0095567B"/>
    <w:rsid w:val="00955EE4"/>
    <w:rsid w:val="009566F4"/>
    <w:rsid w:val="00957AC9"/>
    <w:rsid w:val="00960D99"/>
    <w:rsid w:val="00961180"/>
    <w:rsid w:val="00961265"/>
    <w:rsid w:val="0096149A"/>
    <w:rsid w:val="009614FF"/>
    <w:rsid w:val="009623F4"/>
    <w:rsid w:val="00962619"/>
    <w:rsid w:val="00962A53"/>
    <w:rsid w:val="00962FB0"/>
    <w:rsid w:val="009631F5"/>
    <w:rsid w:val="00963CEF"/>
    <w:rsid w:val="0096451A"/>
    <w:rsid w:val="00964628"/>
    <w:rsid w:val="00964CA6"/>
    <w:rsid w:val="00964DFD"/>
    <w:rsid w:val="00967606"/>
    <w:rsid w:val="00967F4A"/>
    <w:rsid w:val="00967F74"/>
    <w:rsid w:val="009706F4"/>
    <w:rsid w:val="00971598"/>
    <w:rsid w:val="00971D9E"/>
    <w:rsid w:val="00972C72"/>
    <w:rsid w:val="009739AF"/>
    <w:rsid w:val="00973CAF"/>
    <w:rsid w:val="0097466E"/>
    <w:rsid w:val="009746A7"/>
    <w:rsid w:val="00974A0E"/>
    <w:rsid w:val="0097538C"/>
    <w:rsid w:val="0097575B"/>
    <w:rsid w:val="00977211"/>
    <w:rsid w:val="00977549"/>
    <w:rsid w:val="00980877"/>
    <w:rsid w:val="0098294D"/>
    <w:rsid w:val="00982E80"/>
    <w:rsid w:val="009832CF"/>
    <w:rsid w:val="00983349"/>
    <w:rsid w:val="00983610"/>
    <w:rsid w:val="009856C3"/>
    <w:rsid w:val="0098591D"/>
    <w:rsid w:val="00985C2C"/>
    <w:rsid w:val="0098635F"/>
    <w:rsid w:val="009872D8"/>
    <w:rsid w:val="00987592"/>
    <w:rsid w:val="0099054B"/>
    <w:rsid w:val="009922BE"/>
    <w:rsid w:val="00992E0E"/>
    <w:rsid w:val="009943DC"/>
    <w:rsid w:val="00994D6F"/>
    <w:rsid w:val="009951B0"/>
    <w:rsid w:val="009953FF"/>
    <w:rsid w:val="00995845"/>
    <w:rsid w:val="0099590F"/>
    <w:rsid w:val="00995E23"/>
    <w:rsid w:val="00996016"/>
    <w:rsid w:val="00996EE5"/>
    <w:rsid w:val="009A0120"/>
    <w:rsid w:val="009A04B5"/>
    <w:rsid w:val="009A0F57"/>
    <w:rsid w:val="009A0F89"/>
    <w:rsid w:val="009A2146"/>
    <w:rsid w:val="009A3B29"/>
    <w:rsid w:val="009A45EE"/>
    <w:rsid w:val="009B04C5"/>
    <w:rsid w:val="009B1B7B"/>
    <w:rsid w:val="009B2292"/>
    <w:rsid w:val="009B2B60"/>
    <w:rsid w:val="009B2BB0"/>
    <w:rsid w:val="009B2CBD"/>
    <w:rsid w:val="009B332F"/>
    <w:rsid w:val="009B3A6B"/>
    <w:rsid w:val="009B4948"/>
    <w:rsid w:val="009B4EF9"/>
    <w:rsid w:val="009B59AF"/>
    <w:rsid w:val="009B63B1"/>
    <w:rsid w:val="009B6D05"/>
    <w:rsid w:val="009B71F1"/>
    <w:rsid w:val="009B76E0"/>
    <w:rsid w:val="009C098E"/>
    <w:rsid w:val="009C1517"/>
    <w:rsid w:val="009C1E48"/>
    <w:rsid w:val="009C21A5"/>
    <w:rsid w:val="009C2C1A"/>
    <w:rsid w:val="009C3051"/>
    <w:rsid w:val="009C3158"/>
    <w:rsid w:val="009C350E"/>
    <w:rsid w:val="009C484D"/>
    <w:rsid w:val="009C4C5C"/>
    <w:rsid w:val="009C4E3F"/>
    <w:rsid w:val="009C5C9A"/>
    <w:rsid w:val="009C620A"/>
    <w:rsid w:val="009C62BB"/>
    <w:rsid w:val="009C6859"/>
    <w:rsid w:val="009C6FCA"/>
    <w:rsid w:val="009D0199"/>
    <w:rsid w:val="009D0B24"/>
    <w:rsid w:val="009D0D26"/>
    <w:rsid w:val="009D0EEF"/>
    <w:rsid w:val="009D1195"/>
    <w:rsid w:val="009D1A86"/>
    <w:rsid w:val="009D1CB8"/>
    <w:rsid w:val="009D2208"/>
    <w:rsid w:val="009D5731"/>
    <w:rsid w:val="009D5E67"/>
    <w:rsid w:val="009D6408"/>
    <w:rsid w:val="009D6E71"/>
    <w:rsid w:val="009D6F6C"/>
    <w:rsid w:val="009E0693"/>
    <w:rsid w:val="009E0A0D"/>
    <w:rsid w:val="009E1A52"/>
    <w:rsid w:val="009E1ADF"/>
    <w:rsid w:val="009E1D48"/>
    <w:rsid w:val="009E1DC3"/>
    <w:rsid w:val="009E21CC"/>
    <w:rsid w:val="009E29D7"/>
    <w:rsid w:val="009E2A99"/>
    <w:rsid w:val="009E2C1C"/>
    <w:rsid w:val="009E387B"/>
    <w:rsid w:val="009E5429"/>
    <w:rsid w:val="009E5CBA"/>
    <w:rsid w:val="009E608D"/>
    <w:rsid w:val="009E6122"/>
    <w:rsid w:val="009E6E1F"/>
    <w:rsid w:val="009E7910"/>
    <w:rsid w:val="009F06CC"/>
    <w:rsid w:val="009F0785"/>
    <w:rsid w:val="009F14F0"/>
    <w:rsid w:val="009F2B87"/>
    <w:rsid w:val="009F2D15"/>
    <w:rsid w:val="009F33D8"/>
    <w:rsid w:val="009F3F18"/>
    <w:rsid w:val="009F43AA"/>
    <w:rsid w:val="009F57C1"/>
    <w:rsid w:val="009F5DE3"/>
    <w:rsid w:val="009F6186"/>
    <w:rsid w:val="009F681B"/>
    <w:rsid w:val="009F7237"/>
    <w:rsid w:val="009F739A"/>
    <w:rsid w:val="009F76DD"/>
    <w:rsid w:val="009F7C7A"/>
    <w:rsid w:val="00A00912"/>
    <w:rsid w:val="00A01188"/>
    <w:rsid w:val="00A013D8"/>
    <w:rsid w:val="00A01B4E"/>
    <w:rsid w:val="00A01B9D"/>
    <w:rsid w:val="00A01F2E"/>
    <w:rsid w:val="00A02A39"/>
    <w:rsid w:val="00A03FD6"/>
    <w:rsid w:val="00A046B0"/>
    <w:rsid w:val="00A0570E"/>
    <w:rsid w:val="00A06142"/>
    <w:rsid w:val="00A0620D"/>
    <w:rsid w:val="00A10181"/>
    <w:rsid w:val="00A101FD"/>
    <w:rsid w:val="00A121DE"/>
    <w:rsid w:val="00A1417E"/>
    <w:rsid w:val="00A15FCB"/>
    <w:rsid w:val="00A161D5"/>
    <w:rsid w:val="00A16DB8"/>
    <w:rsid w:val="00A16F1B"/>
    <w:rsid w:val="00A17A08"/>
    <w:rsid w:val="00A20F52"/>
    <w:rsid w:val="00A21494"/>
    <w:rsid w:val="00A2236E"/>
    <w:rsid w:val="00A22687"/>
    <w:rsid w:val="00A22CCE"/>
    <w:rsid w:val="00A25B97"/>
    <w:rsid w:val="00A26C6A"/>
    <w:rsid w:val="00A30281"/>
    <w:rsid w:val="00A304FC"/>
    <w:rsid w:val="00A319C6"/>
    <w:rsid w:val="00A31EB9"/>
    <w:rsid w:val="00A33783"/>
    <w:rsid w:val="00A35199"/>
    <w:rsid w:val="00A36B29"/>
    <w:rsid w:val="00A36F82"/>
    <w:rsid w:val="00A40266"/>
    <w:rsid w:val="00A40CA3"/>
    <w:rsid w:val="00A40CD6"/>
    <w:rsid w:val="00A4105B"/>
    <w:rsid w:val="00A42043"/>
    <w:rsid w:val="00A431C6"/>
    <w:rsid w:val="00A4526A"/>
    <w:rsid w:val="00A45B47"/>
    <w:rsid w:val="00A45D83"/>
    <w:rsid w:val="00A46148"/>
    <w:rsid w:val="00A46212"/>
    <w:rsid w:val="00A51FF5"/>
    <w:rsid w:val="00A530C4"/>
    <w:rsid w:val="00A5335B"/>
    <w:rsid w:val="00A5352B"/>
    <w:rsid w:val="00A5362B"/>
    <w:rsid w:val="00A53905"/>
    <w:rsid w:val="00A5487D"/>
    <w:rsid w:val="00A54C18"/>
    <w:rsid w:val="00A54D38"/>
    <w:rsid w:val="00A557E8"/>
    <w:rsid w:val="00A55FBB"/>
    <w:rsid w:val="00A564CB"/>
    <w:rsid w:val="00A57A24"/>
    <w:rsid w:val="00A6001A"/>
    <w:rsid w:val="00A60260"/>
    <w:rsid w:val="00A606B9"/>
    <w:rsid w:val="00A60F1C"/>
    <w:rsid w:val="00A6164E"/>
    <w:rsid w:val="00A6174D"/>
    <w:rsid w:val="00A63C1D"/>
    <w:rsid w:val="00A6489D"/>
    <w:rsid w:val="00A64935"/>
    <w:rsid w:val="00A65197"/>
    <w:rsid w:val="00A6743C"/>
    <w:rsid w:val="00A67DD9"/>
    <w:rsid w:val="00A701A2"/>
    <w:rsid w:val="00A71104"/>
    <w:rsid w:val="00A713CE"/>
    <w:rsid w:val="00A71712"/>
    <w:rsid w:val="00A72DCA"/>
    <w:rsid w:val="00A7380E"/>
    <w:rsid w:val="00A73C90"/>
    <w:rsid w:val="00A73F54"/>
    <w:rsid w:val="00A7401E"/>
    <w:rsid w:val="00A7444A"/>
    <w:rsid w:val="00A74974"/>
    <w:rsid w:val="00A74A30"/>
    <w:rsid w:val="00A74FCB"/>
    <w:rsid w:val="00A754CE"/>
    <w:rsid w:val="00A759A2"/>
    <w:rsid w:val="00A76D57"/>
    <w:rsid w:val="00A76E7D"/>
    <w:rsid w:val="00A76EDF"/>
    <w:rsid w:val="00A775C1"/>
    <w:rsid w:val="00A77BBA"/>
    <w:rsid w:val="00A80ADC"/>
    <w:rsid w:val="00A80DD9"/>
    <w:rsid w:val="00A81692"/>
    <w:rsid w:val="00A824C0"/>
    <w:rsid w:val="00A82BC5"/>
    <w:rsid w:val="00A82D22"/>
    <w:rsid w:val="00A837AB"/>
    <w:rsid w:val="00A83E5B"/>
    <w:rsid w:val="00A84011"/>
    <w:rsid w:val="00A8408A"/>
    <w:rsid w:val="00A849A1"/>
    <w:rsid w:val="00A860B6"/>
    <w:rsid w:val="00A86F08"/>
    <w:rsid w:val="00A87098"/>
    <w:rsid w:val="00A87F8D"/>
    <w:rsid w:val="00A928C4"/>
    <w:rsid w:val="00A92C19"/>
    <w:rsid w:val="00A92E47"/>
    <w:rsid w:val="00A92EC7"/>
    <w:rsid w:val="00A937C1"/>
    <w:rsid w:val="00A95548"/>
    <w:rsid w:val="00A96903"/>
    <w:rsid w:val="00A973F1"/>
    <w:rsid w:val="00A974E4"/>
    <w:rsid w:val="00A975BE"/>
    <w:rsid w:val="00AA06A9"/>
    <w:rsid w:val="00AA272D"/>
    <w:rsid w:val="00AA2FCC"/>
    <w:rsid w:val="00AA3886"/>
    <w:rsid w:val="00AA3985"/>
    <w:rsid w:val="00AA5240"/>
    <w:rsid w:val="00AA5727"/>
    <w:rsid w:val="00AA57C0"/>
    <w:rsid w:val="00AA5BEB"/>
    <w:rsid w:val="00AA5CAC"/>
    <w:rsid w:val="00AA5DC4"/>
    <w:rsid w:val="00AA60C5"/>
    <w:rsid w:val="00AA658D"/>
    <w:rsid w:val="00AA65A7"/>
    <w:rsid w:val="00AA6874"/>
    <w:rsid w:val="00AA7A92"/>
    <w:rsid w:val="00AA7E21"/>
    <w:rsid w:val="00AB0021"/>
    <w:rsid w:val="00AB30D5"/>
    <w:rsid w:val="00AB3BB8"/>
    <w:rsid w:val="00AB3D83"/>
    <w:rsid w:val="00AB3DD6"/>
    <w:rsid w:val="00AB4C59"/>
    <w:rsid w:val="00AB6429"/>
    <w:rsid w:val="00AB7244"/>
    <w:rsid w:val="00AB7637"/>
    <w:rsid w:val="00AC009B"/>
    <w:rsid w:val="00AC0441"/>
    <w:rsid w:val="00AC08A9"/>
    <w:rsid w:val="00AC12F1"/>
    <w:rsid w:val="00AC3662"/>
    <w:rsid w:val="00AC4CA4"/>
    <w:rsid w:val="00AC5D2A"/>
    <w:rsid w:val="00AC60E2"/>
    <w:rsid w:val="00AC6C21"/>
    <w:rsid w:val="00AC703C"/>
    <w:rsid w:val="00AD067A"/>
    <w:rsid w:val="00AD13F9"/>
    <w:rsid w:val="00AD17DD"/>
    <w:rsid w:val="00AD2125"/>
    <w:rsid w:val="00AD23FD"/>
    <w:rsid w:val="00AD42FA"/>
    <w:rsid w:val="00AD4A38"/>
    <w:rsid w:val="00AD52EA"/>
    <w:rsid w:val="00AD5783"/>
    <w:rsid w:val="00AD5C05"/>
    <w:rsid w:val="00AD64F2"/>
    <w:rsid w:val="00AD7238"/>
    <w:rsid w:val="00AD7483"/>
    <w:rsid w:val="00AE0331"/>
    <w:rsid w:val="00AE0618"/>
    <w:rsid w:val="00AE153D"/>
    <w:rsid w:val="00AE1FB5"/>
    <w:rsid w:val="00AE235A"/>
    <w:rsid w:val="00AE3FE2"/>
    <w:rsid w:val="00AE428A"/>
    <w:rsid w:val="00AE49B7"/>
    <w:rsid w:val="00AE4F80"/>
    <w:rsid w:val="00AE63CB"/>
    <w:rsid w:val="00AE65D6"/>
    <w:rsid w:val="00AE662E"/>
    <w:rsid w:val="00AE6764"/>
    <w:rsid w:val="00AE6A94"/>
    <w:rsid w:val="00AE7337"/>
    <w:rsid w:val="00AE7382"/>
    <w:rsid w:val="00AE7600"/>
    <w:rsid w:val="00AE7FBE"/>
    <w:rsid w:val="00AF06DB"/>
    <w:rsid w:val="00AF08DD"/>
    <w:rsid w:val="00AF1174"/>
    <w:rsid w:val="00AF175D"/>
    <w:rsid w:val="00AF204E"/>
    <w:rsid w:val="00AF36DF"/>
    <w:rsid w:val="00AF3D05"/>
    <w:rsid w:val="00AF4104"/>
    <w:rsid w:val="00AF4391"/>
    <w:rsid w:val="00AF4E18"/>
    <w:rsid w:val="00AF5241"/>
    <w:rsid w:val="00AF549E"/>
    <w:rsid w:val="00AF64D2"/>
    <w:rsid w:val="00AF7071"/>
    <w:rsid w:val="00B009F3"/>
    <w:rsid w:val="00B00A57"/>
    <w:rsid w:val="00B00C89"/>
    <w:rsid w:val="00B01170"/>
    <w:rsid w:val="00B019D1"/>
    <w:rsid w:val="00B03246"/>
    <w:rsid w:val="00B04600"/>
    <w:rsid w:val="00B04B8F"/>
    <w:rsid w:val="00B04F67"/>
    <w:rsid w:val="00B050A5"/>
    <w:rsid w:val="00B05E70"/>
    <w:rsid w:val="00B05E94"/>
    <w:rsid w:val="00B0704B"/>
    <w:rsid w:val="00B07103"/>
    <w:rsid w:val="00B078FF"/>
    <w:rsid w:val="00B1074B"/>
    <w:rsid w:val="00B123BF"/>
    <w:rsid w:val="00B13057"/>
    <w:rsid w:val="00B13DB0"/>
    <w:rsid w:val="00B145F2"/>
    <w:rsid w:val="00B14F64"/>
    <w:rsid w:val="00B16BFF"/>
    <w:rsid w:val="00B174C4"/>
    <w:rsid w:val="00B20561"/>
    <w:rsid w:val="00B205E7"/>
    <w:rsid w:val="00B209E8"/>
    <w:rsid w:val="00B21212"/>
    <w:rsid w:val="00B221B3"/>
    <w:rsid w:val="00B2258C"/>
    <w:rsid w:val="00B227D9"/>
    <w:rsid w:val="00B231D7"/>
    <w:rsid w:val="00B23B2C"/>
    <w:rsid w:val="00B23F04"/>
    <w:rsid w:val="00B24109"/>
    <w:rsid w:val="00B25580"/>
    <w:rsid w:val="00B26050"/>
    <w:rsid w:val="00B268D3"/>
    <w:rsid w:val="00B27F37"/>
    <w:rsid w:val="00B31520"/>
    <w:rsid w:val="00B344FD"/>
    <w:rsid w:val="00B35064"/>
    <w:rsid w:val="00B35282"/>
    <w:rsid w:val="00B43243"/>
    <w:rsid w:val="00B43A1A"/>
    <w:rsid w:val="00B458DB"/>
    <w:rsid w:val="00B470E1"/>
    <w:rsid w:val="00B476FC"/>
    <w:rsid w:val="00B509E4"/>
    <w:rsid w:val="00B5150B"/>
    <w:rsid w:val="00B52082"/>
    <w:rsid w:val="00B52C1F"/>
    <w:rsid w:val="00B54BC0"/>
    <w:rsid w:val="00B5520D"/>
    <w:rsid w:val="00B558FE"/>
    <w:rsid w:val="00B55C95"/>
    <w:rsid w:val="00B562BF"/>
    <w:rsid w:val="00B57400"/>
    <w:rsid w:val="00B5761D"/>
    <w:rsid w:val="00B57A2F"/>
    <w:rsid w:val="00B57ACA"/>
    <w:rsid w:val="00B625A2"/>
    <w:rsid w:val="00B62B8A"/>
    <w:rsid w:val="00B62DB9"/>
    <w:rsid w:val="00B631BC"/>
    <w:rsid w:val="00B63FFC"/>
    <w:rsid w:val="00B645F0"/>
    <w:rsid w:val="00B64830"/>
    <w:rsid w:val="00B65BA8"/>
    <w:rsid w:val="00B65E51"/>
    <w:rsid w:val="00B660B1"/>
    <w:rsid w:val="00B66347"/>
    <w:rsid w:val="00B66B43"/>
    <w:rsid w:val="00B66DEB"/>
    <w:rsid w:val="00B66E20"/>
    <w:rsid w:val="00B66E83"/>
    <w:rsid w:val="00B66ED4"/>
    <w:rsid w:val="00B67824"/>
    <w:rsid w:val="00B7015F"/>
    <w:rsid w:val="00B70638"/>
    <w:rsid w:val="00B71DA6"/>
    <w:rsid w:val="00B72914"/>
    <w:rsid w:val="00B72D1D"/>
    <w:rsid w:val="00B7352D"/>
    <w:rsid w:val="00B73DAD"/>
    <w:rsid w:val="00B742ED"/>
    <w:rsid w:val="00B74775"/>
    <w:rsid w:val="00B74973"/>
    <w:rsid w:val="00B7589C"/>
    <w:rsid w:val="00B75E3E"/>
    <w:rsid w:val="00B80140"/>
    <w:rsid w:val="00B807E9"/>
    <w:rsid w:val="00B80FE3"/>
    <w:rsid w:val="00B827B2"/>
    <w:rsid w:val="00B8358A"/>
    <w:rsid w:val="00B83A06"/>
    <w:rsid w:val="00B840D9"/>
    <w:rsid w:val="00B841A0"/>
    <w:rsid w:val="00B84515"/>
    <w:rsid w:val="00B84841"/>
    <w:rsid w:val="00B84C27"/>
    <w:rsid w:val="00B86303"/>
    <w:rsid w:val="00B87705"/>
    <w:rsid w:val="00B87BAD"/>
    <w:rsid w:val="00B87DF3"/>
    <w:rsid w:val="00B90263"/>
    <w:rsid w:val="00B90BFB"/>
    <w:rsid w:val="00B91712"/>
    <w:rsid w:val="00B91AFD"/>
    <w:rsid w:val="00B92DE4"/>
    <w:rsid w:val="00B92FB6"/>
    <w:rsid w:val="00B93176"/>
    <w:rsid w:val="00B93A81"/>
    <w:rsid w:val="00B9433B"/>
    <w:rsid w:val="00B9584A"/>
    <w:rsid w:val="00B959DF"/>
    <w:rsid w:val="00B95B7B"/>
    <w:rsid w:val="00B963E9"/>
    <w:rsid w:val="00B977A5"/>
    <w:rsid w:val="00B97A10"/>
    <w:rsid w:val="00BA055F"/>
    <w:rsid w:val="00BA068A"/>
    <w:rsid w:val="00BA0A57"/>
    <w:rsid w:val="00BA1235"/>
    <w:rsid w:val="00BA13F6"/>
    <w:rsid w:val="00BA2D7D"/>
    <w:rsid w:val="00BA3785"/>
    <w:rsid w:val="00BA3C5B"/>
    <w:rsid w:val="00BA5688"/>
    <w:rsid w:val="00BA6530"/>
    <w:rsid w:val="00BA68C7"/>
    <w:rsid w:val="00BA6AF2"/>
    <w:rsid w:val="00BA729B"/>
    <w:rsid w:val="00BA72CF"/>
    <w:rsid w:val="00BB0892"/>
    <w:rsid w:val="00BB0C01"/>
    <w:rsid w:val="00BB13A0"/>
    <w:rsid w:val="00BB18D8"/>
    <w:rsid w:val="00BB1AF2"/>
    <w:rsid w:val="00BB320C"/>
    <w:rsid w:val="00BB323D"/>
    <w:rsid w:val="00BB368D"/>
    <w:rsid w:val="00BB3BA7"/>
    <w:rsid w:val="00BB57C5"/>
    <w:rsid w:val="00BB5AED"/>
    <w:rsid w:val="00BB606E"/>
    <w:rsid w:val="00BB6129"/>
    <w:rsid w:val="00BB7617"/>
    <w:rsid w:val="00BC06CA"/>
    <w:rsid w:val="00BC11FD"/>
    <w:rsid w:val="00BC1E52"/>
    <w:rsid w:val="00BC252F"/>
    <w:rsid w:val="00BC2EFE"/>
    <w:rsid w:val="00BC332E"/>
    <w:rsid w:val="00BC38E4"/>
    <w:rsid w:val="00BC3A95"/>
    <w:rsid w:val="00BC4FBE"/>
    <w:rsid w:val="00BC50FA"/>
    <w:rsid w:val="00BC5D54"/>
    <w:rsid w:val="00BC60DF"/>
    <w:rsid w:val="00BC65C8"/>
    <w:rsid w:val="00BC6633"/>
    <w:rsid w:val="00BC77D0"/>
    <w:rsid w:val="00BD015A"/>
    <w:rsid w:val="00BD1273"/>
    <w:rsid w:val="00BD193F"/>
    <w:rsid w:val="00BD2A20"/>
    <w:rsid w:val="00BD3DAE"/>
    <w:rsid w:val="00BD3DF1"/>
    <w:rsid w:val="00BD5EDB"/>
    <w:rsid w:val="00BD6060"/>
    <w:rsid w:val="00BD68B1"/>
    <w:rsid w:val="00BD69E0"/>
    <w:rsid w:val="00BD6BB5"/>
    <w:rsid w:val="00BD6E3F"/>
    <w:rsid w:val="00BD7401"/>
    <w:rsid w:val="00BD7AAF"/>
    <w:rsid w:val="00BD7AF3"/>
    <w:rsid w:val="00BD7B26"/>
    <w:rsid w:val="00BE0337"/>
    <w:rsid w:val="00BE189A"/>
    <w:rsid w:val="00BE26E2"/>
    <w:rsid w:val="00BE277B"/>
    <w:rsid w:val="00BE323E"/>
    <w:rsid w:val="00BE3BD9"/>
    <w:rsid w:val="00BE54E2"/>
    <w:rsid w:val="00BE7508"/>
    <w:rsid w:val="00BF00BF"/>
    <w:rsid w:val="00BF0782"/>
    <w:rsid w:val="00BF169A"/>
    <w:rsid w:val="00BF20ED"/>
    <w:rsid w:val="00BF3625"/>
    <w:rsid w:val="00BF3794"/>
    <w:rsid w:val="00BF5182"/>
    <w:rsid w:val="00BF5574"/>
    <w:rsid w:val="00BF5A2C"/>
    <w:rsid w:val="00BF6972"/>
    <w:rsid w:val="00BF6B05"/>
    <w:rsid w:val="00BF781B"/>
    <w:rsid w:val="00BF78C6"/>
    <w:rsid w:val="00C027D8"/>
    <w:rsid w:val="00C03078"/>
    <w:rsid w:val="00C031E9"/>
    <w:rsid w:val="00C03651"/>
    <w:rsid w:val="00C03BFA"/>
    <w:rsid w:val="00C04BAB"/>
    <w:rsid w:val="00C05799"/>
    <w:rsid w:val="00C05FE9"/>
    <w:rsid w:val="00C060C1"/>
    <w:rsid w:val="00C112DC"/>
    <w:rsid w:val="00C137B9"/>
    <w:rsid w:val="00C14322"/>
    <w:rsid w:val="00C149AF"/>
    <w:rsid w:val="00C155E8"/>
    <w:rsid w:val="00C17AF4"/>
    <w:rsid w:val="00C20449"/>
    <w:rsid w:val="00C20E13"/>
    <w:rsid w:val="00C210DD"/>
    <w:rsid w:val="00C211D2"/>
    <w:rsid w:val="00C2120D"/>
    <w:rsid w:val="00C21BE8"/>
    <w:rsid w:val="00C2204F"/>
    <w:rsid w:val="00C22E14"/>
    <w:rsid w:val="00C22F79"/>
    <w:rsid w:val="00C232FD"/>
    <w:rsid w:val="00C2347B"/>
    <w:rsid w:val="00C25F87"/>
    <w:rsid w:val="00C26226"/>
    <w:rsid w:val="00C263F3"/>
    <w:rsid w:val="00C27004"/>
    <w:rsid w:val="00C2748F"/>
    <w:rsid w:val="00C32A95"/>
    <w:rsid w:val="00C32B53"/>
    <w:rsid w:val="00C3325C"/>
    <w:rsid w:val="00C33965"/>
    <w:rsid w:val="00C34CBC"/>
    <w:rsid w:val="00C35CCE"/>
    <w:rsid w:val="00C3729B"/>
    <w:rsid w:val="00C37B82"/>
    <w:rsid w:val="00C37B91"/>
    <w:rsid w:val="00C37D8A"/>
    <w:rsid w:val="00C400FE"/>
    <w:rsid w:val="00C40CD0"/>
    <w:rsid w:val="00C40D24"/>
    <w:rsid w:val="00C40F53"/>
    <w:rsid w:val="00C412F0"/>
    <w:rsid w:val="00C42A76"/>
    <w:rsid w:val="00C42D05"/>
    <w:rsid w:val="00C42FFD"/>
    <w:rsid w:val="00C434BA"/>
    <w:rsid w:val="00C4515A"/>
    <w:rsid w:val="00C456AB"/>
    <w:rsid w:val="00C46009"/>
    <w:rsid w:val="00C47174"/>
    <w:rsid w:val="00C47421"/>
    <w:rsid w:val="00C50502"/>
    <w:rsid w:val="00C510B8"/>
    <w:rsid w:val="00C51CD3"/>
    <w:rsid w:val="00C522E0"/>
    <w:rsid w:val="00C527A3"/>
    <w:rsid w:val="00C53265"/>
    <w:rsid w:val="00C532F9"/>
    <w:rsid w:val="00C53919"/>
    <w:rsid w:val="00C54B21"/>
    <w:rsid w:val="00C5597C"/>
    <w:rsid w:val="00C55D24"/>
    <w:rsid w:val="00C56065"/>
    <w:rsid w:val="00C56212"/>
    <w:rsid w:val="00C56312"/>
    <w:rsid w:val="00C56C92"/>
    <w:rsid w:val="00C57005"/>
    <w:rsid w:val="00C57BAF"/>
    <w:rsid w:val="00C57C0A"/>
    <w:rsid w:val="00C6114D"/>
    <w:rsid w:val="00C613EE"/>
    <w:rsid w:val="00C616CD"/>
    <w:rsid w:val="00C62D67"/>
    <w:rsid w:val="00C64BB6"/>
    <w:rsid w:val="00C64CB9"/>
    <w:rsid w:val="00C64FEB"/>
    <w:rsid w:val="00C671D6"/>
    <w:rsid w:val="00C67D4A"/>
    <w:rsid w:val="00C709FC"/>
    <w:rsid w:val="00C70BD5"/>
    <w:rsid w:val="00C713CF"/>
    <w:rsid w:val="00C7143C"/>
    <w:rsid w:val="00C715DF"/>
    <w:rsid w:val="00C71616"/>
    <w:rsid w:val="00C71D95"/>
    <w:rsid w:val="00C73352"/>
    <w:rsid w:val="00C7404E"/>
    <w:rsid w:val="00C7452B"/>
    <w:rsid w:val="00C7484A"/>
    <w:rsid w:val="00C74F32"/>
    <w:rsid w:val="00C765AD"/>
    <w:rsid w:val="00C77ECD"/>
    <w:rsid w:val="00C8039D"/>
    <w:rsid w:val="00C82295"/>
    <w:rsid w:val="00C82875"/>
    <w:rsid w:val="00C82EF6"/>
    <w:rsid w:val="00C845A7"/>
    <w:rsid w:val="00C85082"/>
    <w:rsid w:val="00C86630"/>
    <w:rsid w:val="00C87A46"/>
    <w:rsid w:val="00C91383"/>
    <w:rsid w:val="00C92023"/>
    <w:rsid w:val="00C92DF4"/>
    <w:rsid w:val="00C9367D"/>
    <w:rsid w:val="00C95009"/>
    <w:rsid w:val="00C97307"/>
    <w:rsid w:val="00C973BD"/>
    <w:rsid w:val="00CA0B7F"/>
    <w:rsid w:val="00CA0F48"/>
    <w:rsid w:val="00CA1034"/>
    <w:rsid w:val="00CA11A9"/>
    <w:rsid w:val="00CA1A08"/>
    <w:rsid w:val="00CA1D81"/>
    <w:rsid w:val="00CA3793"/>
    <w:rsid w:val="00CA43FB"/>
    <w:rsid w:val="00CA4C84"/>
    <w:rsid w:val="00CA513B"/>
    <w:rsid w:val="00CA517F"/>
    <w:rsid w:val="00CA5503"/>
    <w:rsid w:val="00CA622C"/>
    <w:rsid w:val="00CA693C"/>
    <w:rsid w:val="00CB01B1"/>
    <w:rsid w:val="00CB0FB4"/>
    <w:rsid w:val="00CB1CA4"/>
    <w:rsid w:val="00CB23FF"/>
    <w:rsid w:val="00CB3E9B"/>
    <w:rsid w:val="00CB45C5"/>
    <w:rsid w:val="00CB4B55"/>
    <w:rsid w:val="00CB5C5C"/>
    <w:rsid w:val="00CB6421"/>
    <w:rsid w:val="00CB6E39"/>
    <w:rsid w:val="00CB7DF9"/>
    <w:rsid w:val="00CC08C7"/>
    <w:rsid w:val="00CC0906"/>
    <w:rsid w:val="00CC0BC1"/>
    <w:rsid w:val="00CC1200"/>
    <w:rsid w:val="00CC21D9"/>
    <w:rsid w:val="00CC3B2E"/>
    <w:rsid w:val="00CC4ADC"/>
    <w:rsid w:val="00CC4DA4"/>
    <w:rsid w:val="00CC58FC"/>
    <w:rsid w:val="00CC6A60"/>
    <w:rsid w:val="00CC70E9"/>
    <w:rsid w:val="00CC7118"/>
    <w:rsid w:val="00CC7196"/>
    <w:rsid w:val="00CC7BBB"/>
    <w:rsid w:val="00CD1108"/>
    <w:rsid w:val="00CD147C"/>
    <w:rsid w:val="00CD17AC"/>
    <w:rsid w:val="00CD1852"/>
    <w:rsid w:val="00CD1A29"/>
    <w:rsid w:val="00CD1BD4"/>
    <w:rsid w:val="00CD2BA1"/>
    <w:rsid w:val="00CD3ADB"/>
    <w:rsid w:val="00CD3FAE"/>
    <w:rsid w:val="00CD4F45"/>
    <w:rsid w:val="00CD572F"/>
    <w:rsid w:val="00CD6828"/>
    <w:rsid w:val="00CD6A46"/>
    <w:rsid w:val="00CD75C7"/>
    <w:rsid w:val="00CE193F"/>
    <w:rsid w:val="00CE1AF3"/>
    <w:rsid w:val="00CE1E3D"/>
    <w:rsid w:val="00CE2F27"/>
    <w:rsid w:val="00CE3355"/>
    <w:rsid w:val="00CE3B80"/>
    <w:rsid w:val="00CE4608"/>
    <w:rsid w:val="00CE69C9"/>
    <w:rsid w:val="00CE6FA9"/>
    <w:rsid w:val="00CE7619"/>
    <w:rsid w:val="00CE763F"/>
    <w:rsid w:val="00CE7696"/>
    <w:rsid w:val="00CE7DAF"/>
    <w:rsid w:val="00CF1A3D"/>
    <w:rsid w:val="00CF21AE"/>
    <w:rsid w:val="00CF364D"/>
    <w:rsid w:val="00CF4523"/>
    <w:rsid w:val="00CF5FE7"/>
    <w:rsid w:val="00CF625E"/>
    <w:rsid w:val="00CF7DFE"/>
    <w:rsid w:val="00D018FB"/>
    <w:rsid w:val="00D01C19"/>
    <w:rsid w:val="00D02413"/>
    <w:rsid w:val="00D0374E"/>
    <w:rsid w:val="00D03DF6"/>
    <w:rsid w:val="00D0449C"/>
    <w:rsid w:val="00D04CD3"/>
    <w:rsid w:val="00D05297"/>
    <w:rsid w:val="00D107CD"/>
    <w:rsid w:val="00D108F3"/>
    <w:rsid w:val="00D118B4"/>
    <w:rsid w:val="00D128E9"/>
    <w:rsid w:val="00D12D92"/>
    <w:rsid w:val="00D132B5"/>
    <w:rsid w:val="00D150FD"/>
    <w:rsid w:val="00D15546"/>
    <w:rsid w:val="00D1578C"/>
    <w:rsid w:val="00D162AF"/>
    <w:rsid w:val="00D16D61"/>
    <w:rsid w:val="00D17058"/>
    <w:rsid w:val="00D177A4"/>
    <w:rsid w:val="00D17FE4"/>
    <w:rsid w:val="00D203D6"/>
    <w:rsid w:val="00D20D02"/>
    <w:rsid w:val="00D2106B"/>
    <w:rsid w:val="00D24542"/>
    <w:rsid w:val="00D2455F"/>
    <w:rsid w:val="00D24D84"/>
    <w:rsid w:val="00D260C3"/>
    <w:rsid w:val="00D261B6"/>
    <w:rsid w:val="00D26733"/>
    <w:rsid w:val="00D31C74"/>
    <w:rsid w:val="00D32536"/>
    <w:rsid w:val="00D33014"/>
    <w:rsid w:val="00D33205"/>
    <w:rsid w:val="00D33C62"/>
    <w:rsid w:val="00D34436"/>
    <w:rsid w:val="00D35A0F"/>
    <w:rsid w:val="00D35AE0"/>
    <w:rsid w:val="00D362A0"/>
    <w:rsid w:val="00D37686"/>
    <w:rsid w:val="00D37B90"/>
    <w:rsid w:val="00D37E24"/>
    <w:rsid w:val="00D40310"/>
    <w:rsid w:val="00D40FB2"/>
    <w:rsid w:val="00D41362"/>
    <w:rsid w:val="00D41711"/>
    <w:rsid w:val="00D41841"/>
    <w:rsid w:val="00D41BE1"/>
    <w:rsid w:val="00D422DC"/>
    <w:rsid w:val="00D42739"/>
    <w:rsid w:val="00D434F6"/>
    <w:rsid w:val="00D43766"/>
    <w:rsid w:val="00D43F90"/>
    <w:rsid w:val="00D447F3"/>
    <w:rsid w:val="00D44F32"/>
    <w:rsid w:val="00D4518F"/>
    <w:rsid w:val="00D45D95"/>
    <w:rsid w:val="00D4667F"/>
    <w:rsid w:val="00D469A6"/>
    <w:rsid w:val="00D47AD1"/>
    <w:rsid w:val="00D47F86"/>
    <w:rsid w:val="00D504A4"/>
    <w:rsid w:val="00D50637"/>
    <w:rsid w:val="00D51E5B"/>
    <w:rsid w:val="00D51F5E"/>
    <w:rsid w:val="00D55F47"/>
    <w:rsid w:val="00D56446"/>
    <w:rsid w:val="00D57485"/>
    <w:rsid w:val="00D602ED"/>
    <w:rsid w:val="00D60A45"/>
    <w:rsid w:val="00D60BD6"/>
    <w:rsid w:val="00D60F3B"/>
    <w:rsid w:val="00D611E2"/>
    <w:rsid w:val="00D619B9"/>
    <w:rsid w:val="00D61D47"/>
    <w:rsid w:val="00D63EE7"/>
    <w:rsid w:val="00D64ECC"/>
    <w:rsid w:val="00D657F6"/>
    <w:rsid w:val="00D66405"/>
    <w:rsid w:val="00D672E3"/>
    <w:rsid w:val="00D67468"/>
    <w:rsid w:val="00D7010B"/>
    <w:rsid w:val="00D71513"/>
    <w:rsid w:val="00D718E2"/>
    <w:rsid w:val="00D72345"/>
    <w:rsid w:val="00D7256B"/>
    <w:rsid w:val="00D73DE0"/>
    <w:rsid w:val="00D74263"/>
    <w:rsid w:val="00D74CCA"/>
    <w:rsid w:val="00D75103"/>
    <w:rsid w:val="00D7524B"/>
    <w:rsid w:val="00D755CA"/>
    <w:rsid w:val="00D75605"/>
    <w:rsid w:val="00D758C7"/>
    <w:rsid w:val="00D75CD3"/>
    <w:rsid w:val="00D761A9"/>
    <w:rsid w:val="00D77448"/>
    <w:rsid w:val="00D7746B"/>
    <w:rsid w:val="00D77AC4"/>
    <w:rsid w:val="00D80B03"/>
    <w:rsid w:val="00D81094"/>
    <w:rsid w:val="00D81958"/>
    <w:rsid w:val="00D81D1E"/>
    <w:rsid w:val="00D81D69"/>
    <w:rsid w:val="00D81F93"/>
    <w:rsid w:val="00D843A9"/>
    <w:rsid w:val="00D85C12"/>
    <w:rsid w:val="00D85FB9"/>
    <w:rsid w:val="00D86088"/>
    <w:rsid w:val="00D8723B"/>
    <w:rsid w:val="00D87301"/>
    <w:rsid w:val="00D87894"/>
    <w:rsid w:val="00D90C2A"/>
    <w:rsid w:val="00D912AB"/>
    <w:rsid w:val="00D91BC4"/>
    <w:rsid w:val="00D92A39"/>
    <w:rsid w:val="00D93BF6"/>
    <w:rsid w:val="00D951BE"/>
    <w:rsid w:val="00D95317"/>
    <w:rsid w:val="00D95996"/>
    <w:rsid w:val="00D95D78"/>
    <w:rsid w:val="00D95F30"/>
    <w:rsid w:val="00D964CF"/>
    <w:rsid w:val="00D96C12"/>
    <w:rsid w:val="00D979FE"/>
    <w:rsid w:val="00D97C4F"/>
    <w:rsid w:val="00DA08E0"/>
    <w:rsid w:val="00DA18CA"/>
    <w:rsid w:val="00DA18DD"/>
    <w:rsid w:val="00DA1B4C"/>
    <w:rsid w:val="00DA292C"/>
    <w:rsid w:val="00DA2F4B"/>
    <w:rsid w:val="00DA48CF"/>
    <w:rsid w:val="00DA4D0A"/>
    <w:rsid w:val="00DA5280"/>
    <w:rsid w:val="00DA5681"/>
    <w:rsid w:val="00DA5C58"/>
    <w:rsid w:val="00DA5C8A"/>
    <w:rsid w:val="00DA7159"/>
    <w:rsid w:val="00DB061A"/>
    <w:rsid w:val="00DB06A7"/>
    <w:rsid w:val="00DB0FF9"/>
    <w:rsid w:val="00DB12C5"/>
    <w:rsid w:val="00DB13DC"/>
    <w:rsid w:val="00DB217D"/>
    <w:rsid w:val="00DB2E0B"/>
    <w:rsid w:val="00DB3427"/>
    <w:rsid w:val="00DB3CA5"/>
    <w:rsid w:val="00DB5C53"/>
    <w:rsid w:val="00DB6345"/>
    <w:rsid w:val="00DB7058"/>
    <w:rsid w:val="00DC0728"/>
    <w:rsid w:val="00DC1534"/>
    <w:rsid w:val="00DC1E6F"/>
    <w:rsid w:val="00DC2F56"/>
    <w:rsid w:val="00DC2FC0"/>
    <w:rsid w:val="00DC558C"/>
    <w:rsid w:val="00DC63D1"/>
    <w:rsid w:val="00DC6840"/>
    <w:rsid w:val="00DC6945"/>
    <w:rsid w:val="00DC6EF6"/>
    <w:rsid w:val="00DC758A"/>
    <w:rsid w:val="00DC770E"/>
    <w:rsid w:val="00DD015F"/>
    <w:rsid w:val="00DD0836"/>
    <w:rsid w:val="00DD17F3"/>
    <w:rsid w:val="00DD1FD6"/>
    <w:rsid w:val="00DD2BBC"/>
    <w:rsid w:val="00DD3F68"/>
    <w:rsid w:val="00DD5A4A"/>
    <w:rsid w:val="00DD5E2B"/>
    <w:rsid w:val="00DD77E4"/>
    <w:rsid w:val="00DD7B2A"/>
    <w:rsid w:val="00DE0849"/>
    <w:rsid w:val="00DE1934"/>
    <w:rsid w:val="00DE1FB8"/>
    <w:rsid w:val="00DE1FD4"/>
    <w:rsid w:val="00DE27F6"/>
    <w:rsid w:val="00DE37FA"/>
    <w:rsid w:val="00DE54A0"/>
    <w:rsid w:val="00DE5B0E"/>
    <w:rsid w:val="00DE6016"/>
    <w:rsid w:val="00DE61BF"/>
    <w:rsid w:val="00DE61C8"/>
    <w:rsid w:val="00DE6705"/>
    <w:rsid w:val="00DE698A"/>
    <w:rsid w:val="00DE6D3C"/>
    <w:rsid w:val="00DE77D2"/>
    <w:rsid w:val="00DF083F"/>
    <w:rsid w:val="00DF0DF5"/>
    <w:rsid w:val="00DF0F7A"/>
    <w:rsid w:val="00DF1193"/>
    <w:rsid w:val="00DF1693"/>
    <w:rsid w:val="00DF1B36"/>
    <w:rsid w:val="00DF2D6E"/>
    <w:rsid w:val="00DF349D"/>
    <w:rsid w:val="00DF376A"/>
    <w:rsid w:val="00DF399D"/>
    <w:rsid w:val="00DF3AD6"/>
    <w:rsid w:val="00DF3CBC"/>
    <w:rsid w:val="00DF4745"/>
    <w:rsid w:val="00DF4E13"/>
    <w:rsid w:val="00DF562B"/>
    <w:rsid w:val="00DF565F"/>
    <w:rsid w:val="00DF7E0A"/>
    <w:rsid w:val="00E01C06"/>
    <w:rsid w:val="00E024D0"/>
    <w:rsid w:val="00E02B24"/>
    <w:rsid w:val="00E03B39"/>
    <w:rsid w:val="00E04417"/>
    <w:rsid w:val="00E04823"/>
    <w:rsid w:val="00E04B89"/>
    <w:rsid w:val="00E057B6"/>
    <w:rsid w:val="00E05832"/>
    <w:rsid w:val="00E05B7F"/>
    <w:rsid w:val="00E06E34"/>
    <w:rsid w:val="00E10CED"/>
    <w:rsid w:val="00E10DCA"/>
    <w:rsid w:val="00E11635"/>
    <w:rsid w:val="00E11B14"/>
    <w:rsid w:val="00E12B02"/>
    <w:rsid w:val="00E1442A"/>
    <w:rsid w:val="00E14E4A"/>
    <w:rsid w:val="00E157EE"/>
    <w:rsid w:val="00E200D0"/>
    <w:rsid w:val="00E20739"/>
    <w:rsid w:val="00E217F1"/>
    <w:rsid w:val="00E2227E"/>
    <w:rsid w:val="00E22F8E"/>
    <w:rsid w:val="00E2360F"/>
    <w:rsid w:val="00E23E42"/>
    <w:rsid w:val="00E24587"/>
    <w:rsid w:val="00E24EBA"/>
    <w:rsid w:val="00E25357"/>
    <w:rsid w:val="00E25F77"/>
    <w:rsid w:val="00E26D7B"/>
    <w:rsid w:val="00E26E00"/>
    <w:rsid w:val="00E3012B"/>
    <w:rsid w:val="00E30E13"/>
    <w:rsid w:val="00E3173F"/>
    <w:rsid w:val="00E318C6"/>
    <w:rsid w:val="00E31A41"/>
    <w:rsid w:val="00E31D67"/>
    <w:rsid w:val="00E32068"/>
    <w:rsid w:val="00E34D22"/>
    <w:rsid w:val="00E35322"/>
    <w:rsid w:val="00E354AD"/>
    <w:rsid w:val="00E36072"/>
    <w:rsid w:val="00E373CE"/>
    <w:rsid w:val="00E37CA1"/>
    <w:rsid w:val="00E37CBB"/>
    <w:rsid w:val="00E40D29"/>
    <w:rsid w:val="00E41E0E"/>
    <w:rsid w:val="00E41E1A"/>
    <w:rsid w:val="00E43080"/>
    <w:rsid w:val="00E43131"/>
    <w:rsid w:val="00E43166"/>
    <w:rsid w:val="00E43625"/>
    <w:rsid w:val="00E43712"/>
    <w:rsid w:val="00E439F2"/>
    <w:rsid w:val="00E44003"/>
    <w:rsid w:val="00E4406B"/>
    <w:rsid w:val="00E45133"/>
    <w:rsid w:val="00E460AA"/>
    <w:rsid w:val="00E4643F"/>
    <w:rsid w:val="00E46C7F"/>
    <w:rsid w:val="00E46F1E"/>
    <w:rsid w:val="00E47553"/>
    <w:rsid w:val="00E506E0"/>
    <w:rsid w:val="00E51610"/>
    <w:rsid w:val="00E52B8D"/>
    <w:rsid w:val="00E533A5"/>
    <w:rsid w:val="00E53814"/>
    <w:rsid w:val="00E53840"/>
    <w:rsid w:val="00E545CF"/>
    <w:rsid w:val="00E55B05"/>
    <w:rsid w:val="00E55C7D"/>
    <w:rsid w:val="00E56819"/>
    <w:rsid w:val="00E571DB"/>
    <w:rsid w:val="00E577D3"/>
    <w:rsid w:val="00E6063D"/>
    <w:rsid w:val="00E60B61"/>
    <w:rsid w:val="00E61385"/>
    <w:rsid w:val="00E620AC"/>
    <w:rsid w:val="00E6215E"/>
    <w:rsid w:val="00E62830"/>
    <w:rsid w:val="00E63727"/>
    <w:rsid w:val="00E6547A"/>
    <w:rsid w:val="00E65B22"/>
    <w:rsid w:val="00E65D0D"/>
    <w:rsid w:val="00E65DAD"/>
    <w:rsid w:val="00E66782"/>
    <w:rsid w:val="00E70550"/>
    <w:rsid w:val="00E72A06"/>
    <w:rsid w:val="00E73C32"/>
    <w:rsid w:val="00E7434C"/>
    <w:rsid w:val="00E744E5"/>
    <w:rsid w:val="00E75AB5"/>
    <w:rsid w:val="00E7693E"/>
    <w:rsid w:val="00E76D12"/>
    <w:rsid w:val="00E77382"/>
    <w:rsid w:val="00E8043A"/>
    <w:rsid w:val="00E8122F"/>
    <w:rsid w:val="00E81E4B"/>
    <w:rsid w:val="00E822A3"/>
    <w:rsid w:val="00E82326"/>
    <w:rsid w:val="00E82C25"/>
    <w:rsid w:val="00E836CD"/>
    <w:rsid w:val="00E846E0"/>
    <w:rsid w:val="00E8471E"/>
    <w:rsid w:val="00E84A24"/>
    <w:rsid w:val="00E8525F"/>
    <w:rsid w:val="00E8588C"/>
    <w:rsid w:val="00E85D89"/>
    <w:rsid w:val="00E85E6C"/>
    <w:rsid w:val="00E865DB"/>
    <w:rsid w:val="00E86D02"/>
    <w:rsid w:val="00E874B3"/>
    <w:rsid w:val="00E8764E"/>
    <w:rsid w:val="00E90A0A"/>
    <w:rsid w:val="00E91DD3"/>
    <w:rsid w:val="00E92432"/>
    <w:rsid w:val="00E92B10"/>
    <w:rsid w:val="00E92C1C"/>
    <w:rsid w:val="00E9358D"/>
    <w:rsid w:val="00E93820"/>
    <w:rsid w:val="00E94363"/>
    <w:rsid w:val="00E9541C"/>
    <w:rsid w:val="00E95F6F"/>
    <w:rsid w:val="00E95FE2"/>
    <w:rsid w:val="00E96CF9"/>
    <w:rsid w:val="00E97316"/>
    <w:rsid w:val="00E975E3"/>
    <w:rsid w:val="00E97EEE"/>
    <w:rsid w:val="00EA052F"/>
    <w:rsid w:val="00EA0A71"/>
    <w:rsid w:val="00EA0B01"/>
    <w:rsid w:val="00EA244E"/>
    <w:rsid w:val="00EA3171"/>
    <w:rsid w:val="00EA32A0"/>
    <w:rsid w:val="00EA3AD5"/>
    <w:rsid w:val="00EA40E6"/>
    <w:rsid w:val="00EA57FB"/>
    <w:rsid w:val="00EA5913"/>
    <w:rsid w:val="00EA5C30"/>
    <w:rsid w:val="00EA71AC"/>
    <w:rsid w:val="00EA7FAB"/>
    <w:rsid w:val="00EB0867"/>
    <w:rsid w:val="00EB0ACE"/>
    <w:rsid w:val="00EB0C0F"/>
    <w:rsid w:val="00EB0CB6"/>
    <w:rsid w:val="00EB1103"/>
    <w:rsid w:val="00EB4840"/>
    <w:rsid w:val="00EB5490"/>
    <w:rsid w:val="00EB5AC0"/>
    <w:rsid w:val="00EB5D80"/>
    <w:rsid w:val="00EB61F8"/>
    <w:rsid w:val="00EB679A"/>
    <w:rsid w:val="00EC10DB"/>
    <w:rsid w:val="00EC1616"/>
    <w:rsid w:val="00EC1882"/>
    <w:rsid w:val="00EC2888"/>
    <w:rsid w:val="00EC293D"/>
    <w:rsid w:val="00EC326E"/>
    <w:rsid w:val="00EC3B92"/>
    <w:rsid w:val="00EC3E73"/>
    <w:rsid w:val="00EC3FC0"/>
    <w:rsid w:val="00EC4507"/>
    <w:rsid w:val="00EC4BD8"/>
    <w:rsid w:val="00EC4C6C"/>
    <w:rsid w:val="00EC5443"/>
    <w:rsid w:val="00EC580F"/>
    <w:rsid w:val="00EC5D4A"/>
    <w:rsid w:val="00EC74C3"/>
    <w:rsid w:val="00EC753F"/>
    <w:rsid w:val="00ED04ED"/>
    <w:rsid w:val="00ED1697"/>
    <w:rsid w:val="00ED1A25"/>
    <w:rsid w:val="00ED20C5"/>
    <w:rsid w:val="00ED2BEC"/>
    <w:rsid w:val="00ED39B3"/>
    <w:rsid w:val="00ED3F54"/>
    <w:rsid w:val="00ED48F1"/>
    <w:rsid w:val="00ED4DEB"/>
    <w:rsid w:val="00ED58E8"/>
    <w:rsid w:val="00ED6862"/>
    <w:rsid w:val="00ED6B1E"/>
    <w:rsid w:val="00ED6DE6"/>
    <w:rsid w:val="00ED7794"/>
    <w:rsid w:val="00ED7835"/>
    <w:rsid w:val="00ED7984"/>
    <w:rsid w:val="00EE0659"/>
    <w:rsid w:val="00EE231B"/>
    <w:rsid w:val="00EE2725"/>
    <w:rsid w:val="00EE3D3C"/>
    <w:rsid w:val="00EE450D"/>
    <w:rsid w:val="00EE5777"/>
    <w:rsid w:val="00EE5C61"/>
    <w:rsid w:val="00EE5D21"/>
    <w:rsid w:val="00EE60DD"/>
    <w:rsid w:val="00EE7C35"/>
    <w:rsid w:val="00EF0E81"/>
    <w:rsid w:val="00EF2822"/>
    <w:rsid w:val="00EF2FC2"/>
    <w:rsid w:val="00EF3210"/>
    <w:rsid w:val="00EF453D"/>
    <w:rsid w:val="00EF4A75"/>
    <w:rsid w:val="00EF516E"/>
    <w:rsid w:val="00EF51E5"/>
    <w:rsid w:val="00EF54F0"/>
    <w:rsid w:val="00EF56EA"/>
    <w:rsid w:val="00EF598F"/>
    <w:rsid w:val="00EF5CAA"/>
    <w:rsid w:val="00EF6568"/>
    <w:rsid w:val="00EF66D9"/>
    <w:rsid w:val="00EF7DAD"/>
    <w:rsid w:val="00F01D43"/>
    <w:rsid w:val="00F01FD8"/>
    <w:rsid w:val="00F02848"/>
    <w:rsid w:val="00F02BFC"/>
    <w:rsid w:val="00F02E4F"/>
    <w:rsid w:val="00F0425A"/>
    <w:rsid w:val="00F05DA7"/>
    <w:rsid w:val="00F0689F"/>
    <w:rsid w:val="00F06A2B"/>
    <w:rsid w:val="00F07926"/>
    <w:rsid w:val="00F07D05"/>
    <w:rsid w:val="00F1007A"/>
    <w:rsid w:val="00F11E30"/>
    <w:rsid w:val="00F14CBD"/>
    <w:rsid w:val="00F14CC2"/>
    <w:rsid w:val="00F2028F"/>
    <w:rsid w:val="00F21D56"/>
    <w:rsid w:val="00F23CA0"/>
    <w:rsid w:val="00F23FAB"/>
    <w:rsid w:val="00F240E4"/>
    <w:rsid w:val="00F25444"/>
    <w:rsid w:val="00F25BEF"/>
    <w:rsid w:val="00F25FB3"/>
    <w:rsid w:val="00F26164"/>
    <w:rsid w:val="00F2683E"/>
    <w:rsid w:val="00F26C13"/>
    <w:rsid w:val="00F26F00"/>
    <w:rsid w:val="00F27420"/>
    <w:rsid w:val="00F27507"/>
    <w:rsid w:val="00F2767F"/>
    <w:rsid w:val="00F27F10"/>
    <w:rsid w:val="00F304ED"/>
    <w:rsid w:val="00F3058B"/>
    <w:rsid w:val="00F3079D"/>
    <w:rsid w:val="00F30ECE"/>
    <w:rsid w:val="00F311F9"/>
    <w:rsid w:val="00F31571"/>
    <w:rsid w:val="00F31C98"/>
    <w:rsid w:val="00F32A46"/>
    <w:rsid w:val="00F341FE"/>
    <w:rsid w:val="00F3466C"/>
    <w:rsid w:val="00F34E22"/>
    <w:rsid w:val="00F35E3C"/>
    <w:rsid w:val="00F40D85"/>
    <w:rsid w:val="00F4174F"/>
    <w:rsid w:val="00F41B02"/>
    <w:rsid w:val="00F421C5"/>
    <w:rsid w:val="00F432B1"/>
    <w:rsid w:val="00F43704"/>
    <w:rsid w:val="00F44969"/>
    <w:rsid w:val="00F451D0"/>
    <w:rsid w:val="00F467D7"/>
    <w:rsid w:val="00F47878"/>
    <w:rsid w:val="00F5057C"/>
    <w:rsid w:val="00F50E1C"/>
    <w:rsid w:val="00F518CA"/>
    <w:rsid w:val="00F52055"/>
    <w:rsid w:val="00F53358"/>
    <w:rsid w:val="00F53494"/>
    <w:rsid w:val="00F53B9E"/>
    <w:rsid w:val="00F54BE4"/>
    <w:rsid w:val="00F551FB"/>
    <w:rsid w:val="00F553DD"/>
    <w:rsid w:val="00F6024A"/>
    <w:rsid w:val="00F60BEA"/>
    <w:rsid w:val="00F60E1D"/>
    <w:rsid w:val="00F60FC7"/>
    <w:rsid w:val="00F61137"/>
    <w:rsid w:val="00F612E2"/>
    <w:rsid w:val="00F61BFD"/>
    <w:rsid w:val="00F62214"/>
    <w:rsid w:val="00F63846"/>
    <w:rsid w:val="00F6403D"/>
    <w:rsid w:val="00F64945"/>
    <w:rsid w:val="00F64B20"/>
    <w:rsid w:val="00F64DF8"/>
    <w:rsid w:val="00F662F8"/>
    <w:rsid w:val="00F663E9"/>
    <w:rsid w:val="00F667BF"/>
    <w:rsid w:val="00F67C56"/>
    <w:rsid w:val="00F70878"/>
    <w:rsid w:val="00F70AED"/>
    <w:rsid w:val="00F71262"/>
    <w:rsid w:val="00F71663"/>
    <w:rsid w:val="00F71711"/>
    <w:rsid w:val="00F718A7"/>
    <w:rsid w:val="00F73440"/>
    <w:rsid w:val="00F75AE3"/>
    <w:rsid w:val="00F75CB9"/>
    <w:rsid w:val="00F75F1B"/>
    <w:rsid w:val="00F761DF"/>
    <w:rsid w:val="00F7743C"/>
    <w:rsid w:val="00F80BEC"/>
    <w:rsid w:val="00F80DBF"/>
    <w:rsid w:val="00F82A18"/>
    <w:rsid w:val="00F82FA5"/>
    <w:rsid w:val="00F83D50"/>
    <w:rsid w:val="00F848D9"/>
    <w:rsid w:val="00F84ACA"/>
    <w:rsid w:val="00F85CCD"/>
    <w:rsid w:val="00F872C5"/>
    <w:rsid w:val="00F87A3E"/>
    <w:rsid w:val="00F87C98"/>
    <w:rsid w:val="00F87FFD"/>
    <w:rsid w:val="00F90279"/>
    <w:rsid w:val="00F90AD5"/>
    <w:rsid w:val="00F9150F"/>
    <w:rsid w:val="00F919E1"/>
    <w:rsid w:val="00F92CB5"/>
    <w:rsid w:val="00F93CF6"/>
    <w:rsid w:val="00F94B82"/>
    <w:rsid w:val="00F958A3"/>
    <w:rsid w:val="00F95FEB"/>
    <w:rsid w:val="00F96C4A"/>
    <w:rsid w:val="00F96F62"/>
    <w:rsid w:val="00F97A03"/>
    <w:rsid w:val="00FA040F"/>
    <w:rsid w:val="00FA0B10"/>
    <w:rsid w:val="00FA0C22"/>
    <w:rsid w:val="00FA1325"/>
    <w:rsid w:val="00FA1F38"/>
    <w:rsid w:val="00FA27C3"/>
    <w:rsid w:val="00FA2A2C"/>
    <w:rsid w:val="00FA30AE"/>
    <w:rsid w:val="00FA3358"/>
    <w:rsid w:val="00FA4432"/>
    <w:rsid w:val="00FA4852"/>
    <w:rsid w:val="00FA60BF"/>
    <w:rsid w:val="00FA6255"/>
    <w:rsid w:val="00FA68F3"/>
    <w:rsid w:val="00FA73A8"/>
    <w:rsid w:val="00FA7C84"/>
    <w:rsid w:val="00FB139F"/>
    <w:rsid w:val="00FB1B71"/>
    <w:rsid w:val="00FB3156"/>
    <w:rsid w:val="00FB34EB"/>
    <w:rsid w:val="00FB3554"/>
    <w:rsid w:val="00FB4372"/>
    <w:rsid w:val="00FB4400"/>
    <w:rsid w:val="00FB590D"/>
    <w:rsid w:val="00FB7537"/>
    <w:rsid w:val="00FC0E56"/>
    <w:rsid w:val="00FC1AE2"/>
    <w:rsid w:val="00FC23DE"/>
    <w:rsid w:val="00FC2620"/>
    <w:rsid w:val="00FC5A29"/>
    <w:rsid w:val="00FC6AAC"/>
    <w:rsid w:val="00FC72C3"/>
    <w:rsid w:val="00FC7EAE"/>
    <w:rsid w:val="00FD09A1"/>
    <w:rsid w:val="00FD1813"/>
    <w:rsid w:val="00FD361C"/>
    <w:rsid w:val="00FD3CE8"/>
    <w:rsid w:val="00FD3E5F"/>
    <w:rsid w:val="00FD4505"/>
    <w:rsid w:val="00FD639F"/>
    <w:rsid w:val="00FD6BD5"/>
    <w:rsid w:val="00FD6C7E"/>
    <w:rsid w:val="00FD6D94"/>
    <w:rsid w:val="00FE096C"/>
    <w:rsid w:val="00FE0D9A"/>
    <w:rsid w:val="00FE260E"/>
    <w:rsid w:val="00FE2654"/>
    <w:rsid w:val="00FE2B74"/>
    <w:rsid w:val="00FE2F6D"/>
    <w:rsid w:val="00FE53D3"/>
    <w:rsid w:val="00FE5799"/>
    <w:rsid w:val="00FE607D"/>
    <w:rsid w:val="00FF2CDA"/>
    <w:rsid w:val="00FF3D89"/>
    <w:rsid w:val="00FF4D42"/>
    <w:rsid w:val="00FF73C0"/>
    <w:rsid w:val="00FF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3B"/>
  </w:style>
  <w:style w:type="paragraph" w:styleId="1">
    <w:name w:val="heading 1"/>
    <w:basedOn w:val="a"/>
    <w:next w:val="a"/>
    <w:link w:val="10"/>
    <w:uiPriority w:val="99"/>
    <w:qFormat/>
    <w:rsid w:val="0009647F"/>
    <w:pPr>
      <w:keepNext/>
      <w:spacing w:before="240" w:after="60" w:line="360" w:lineRule="auto"/>
      <w:ind w:firstLine="709"/>
      <w:jc w:val="both"/>
      <w:outlineLvl w:val="0"/>
    </w:pPr>
    <w:rPr>
      <w:rFonts w:ascii="Arial" w:eastAsia="Times New Roman" w:hAnsi="Arial" w:cs="Times New Roman"/>
      <w:b/>
      <w:kern w:val="32"/>
      <w:sz w:val="32"/>
      <w:szCs w:val="20"/>
      <w:lang w:eastAsia="ru-RU"/>
    </w:rPr>
  </w:style>
  <w:style w:type="paragraph" w:styleId="2">
    <w:name w:val="heading 2"/>
    <w:basedOn w:val="a"/>
    <w:next w:val="a"/>
    <w:link w:val="20"/>
    <w:uiPriority w:val="99"/>
    <w:qFormat/>
    <w:rsid w:val="0009647F"/>
    <w:pPr>
      <w:keepNext/>
      <w:spacing w:after="0" w:line="240" w:lineRule="auto"/>
      <w:ind w:firstLine="720"/>
      <w:jc w:val="center"/>
      <w:outlineLvl w:val="1"/>
    </w:pPr>
    <w:rPr>
      <w:rFonts w:ascii="Times New Roman" w:eastAsia="Times New Roman" w:hAnsi="Times New Roman" w:cs="Times New Roman"/>
      <w:b/>
      <w:color w:val="000000"/>
      <w:sz w:val="28"/>
      <w:szCs w:val="20"/>
      <w:lang w:eastAsia="ru-RU"/>
    </w:rPr>
  </w:style>
  <w:style w:type="paragraph" w:styleId="3">
    <w:name w:val="heading 3"/>
    <w:basedOn w:val="a"/>
    <w:next w:val="a"/>
    <w:link w:val="30"/>
    <w:uiPriority w:val="99"/>
    <w:qFormat/>
    <w:rsid w:val="0009647F"/>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647F"/>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9"/>
    <w:rsid w:val="0009647F"/>
    <w:rPr>
      <w:rFonts w:ascii="Times New Roman" w:eastAsia="Times New Roman" w:hAnsi="Times New Roman" w:cs="Times New Roman"/>
      <w:b/>
      <w:color w:val="000000"/>
      <w:sz w:val="28"/>
      <w:szCs w:val="20"/>
      <w:lang w:eastAsia="ru-RU"/>
    </w:rPr>
  </w:style>
  <w:style w:type="character" w:customStyle="1" w:styleId="30">
    <w:name w:val="Заголовок 3 Знак"/>
    <w:basedOn w:val="a0"/>
    <w:link w:val="3"/>
    <w:uiPriority w:val="99"/>
    <w:rsid w:val="0009647F"/>
    <w:rPr>
      <w:rFonts w:ascii="Arial" w:eastAsia="Calibri" w:hAnsi="Arial" w:cs="Arial"/>
      <w:b/>
      <w:bCs/>
      <w:sz w:val="26"/>
      <w:szCs w:val="26"/>
      <w:lang w:eastAsia="ru-RU"/>
    </w:rPr>
  </w:style>
  <w:style w:type="numbering" w:customStyle="1" w:styleId="11">
    <w:name w:val="Нет списка1"/>
    <w:next w:val="a2"/>
    <w:uiPriority w:val="99"/>
    <w:semiHidden/>
    <w:unhideWhenUsed/>
    <w:rsid w:val="0009647F"/>
  </w:style>
  <w:style w:type="paragraph" w:styleId="a3">
    <w:name w:val="Body Text"/>
    <w:basedOn w:val="a"/>
    <w:link w:val="a4"/>
    <w:uiPriority w:val="99"/>
    <w:rsid w:val="0009647F"/>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uiPriority w:val="99"/>
    <w:rsid w:val="0009647F"/>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09647F"/>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9647F"/>
    <w:rPr>
      <w:rFonts w:ascii="Times New Roman" w:eastAsia="Times New Roman" w:hAnsi="Times New Roman" w:cs="Times New Roman"/>
      <w:sz w:val="28"/>
      <w:szCs w:val="20"/>
      <w:lang w:eastAsia="ru-RU"/>
    </w:rPr>
  </w:style>
  <w:style w:type="paragraph" w:styleId="a5">
    <w:name w:val="Body Text Indent"/>
    <w:basedOn w:val="a"/>
    <w:link w:val="a6"/>
    <w:uiPriority w:val="99"/>
    <w:rsid w:val="0009647F"/>
    <w:pPr>
      <w:spacing w:after="0" w:line="360" w:lineRule="auto"/>
      <w:ind w:firstLine="720"/>
    </w:pPr>
    <w:rPr>
      <w:rFonts w:ascii="Times New Roman" w:eastAsia="Times New Roman" w:hAnsi="Times New Roman" w:cs="Times New Roman"/>
      <w:b/>
      <w:color w:val="000000"/>
      <w:sz w:val="24"/>
      <w:szCs w:val="20"/>
      <w:lang w:eastAsia="ru-RU"/>
    </w:rPr>
  </w:style>
  <w:style w:type="character" w:customStyle="1" w:styleId="a6">
    <w:name w:val="Основной текст с отступом Знак"/>
    <w:basedOn w:val="a0"/>
    <w:link w:val="a5"/>
    <w:uiPriority w:val="99"/>
    <w:rsid w:val="0009647F"/>
    <w:rPr>
      <w:rFonts w:ascii="Times New Roman" w:eastAsia="Times New Roman" w:hAnsi="Times New Roman" w:cs="Times New Roman"/>
      <w:b/>
      <w:color w:val="000000"/>
      <w:sz w:val="24"/>
      <w:szCs w:val="20"/>
      <w:lang w:eastAsia="ru-RU"/>
    </w:rPr>
  </w:style>
  <w:style w:type="paragraph" w:styleId="33">
    <w:name w:val="Body Text Indent 3"/>
    <w:basedOn w:val="a"/>
    <w:link w:val="34"/>
    <w:uiPriority w:val="99"/>
    <w:rsid w:val="0009647F"/>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34">
    <w:name w:val="Основной текст с отступом 3 Знак"/>
    <w:basedOn w:val="a0"/>
    <w:link w:val="33"/>
    <w:uiPriority w:val="99"/>
    <w:rsid w:val="0009647F"/>
    <w:rPr>
      <w:rFonts w:ascii="Times New Roman" w:eastAsia="Times New Roman" w:hAnsi="Times New Roman" w:cs="Times New Roman"/>
      <w:color w:val="000000"/>
      <w:sz w:val="28"/>
      <w:szCs w:val="20"/>
      <w:lang w:eastAsia="ru-RU"/>
    </w:rPr>
  </w:style>
  <w:style w:type="paragraph" w:styleId="21">
    <w:name w:val="Body Text Indent 2"/>
    <w:aliases w:val="Основной текст с отступом 2 Знак Знак"/>
    <w:basedOn w:val="a"/>
    <w:link w:val="22"/>
    <w:uiPriority w:val="99"/>
    <w:rsid w:val="0009647F"/>
    <w:pPr>
      <w:spacing w:after="0" w:line="360" w:lineRule="auto"/>
      <w:ind w:firstLine="720"/>
      <w:jc w:val="both"/>
    </w:pPr>
    <w:rPr>
      <w:rFonts w:ascii="Times New Roman" w:eastAsia="Times New Roman" w:hAnsi="Times New Roman" w:cs="Times New Roman"/>
      <w:color w:val="000000"/>
      <w:sz w:val="24"/>
      <w:szCs w:val="20"/>
      <w:lang w:eastAsia="ru-RU"/>
    </w:rPr>
  </w:style>
  <w:style w:type="character" w:customStyle="1" w:styleId="22">
    <w:name w:val="Основной текст с отступом 2 Знак"/>
    <w:aliases w:val="Основной текст с отступом 2 Знак Знак Знак"/>
    <w:basedOn w:val="a0"/>
    <w:link w:val="21"/>
    <w:uiPriority w:val="99"/>
    <w:rsid w:val="0009647F"/>
    <w:rPr>
      <w:rFonts w:ascii="Times New Roman" w:eastAsia="Times New Roman" w:hAnsi="Times New Roman" w:cs="Times New Roman"/>
      <w:color w:val="000000"/>
      <w:sz w:val="24"/>
      <w:szCs w:val="20"/>
      <w:lang w:eastAsia="ru-RU"/>
    </w:rPr>
  </w:style>
  <w:style w:type="paragraph" w:styleId="23">
    <w:name w:val="Body Text 2"/>
    <w:basedOn w:val="a"/>
    <w:link w:val="24"/>
    <w:uiPriority w:val="99"/>
    <w:rsid w:val="0009647F"/>
    <w:pPr>
      <w:spacing w:after="0" w:line="240" w:lineRule="auto"/>
      <w:jc w:val="both"/>
    </w:pPr>
    <w:rPr>
      <w:rFonts w:ascii="Times New Roman" w:eastAsia="Times New Roman" w:hAnsi="Times New Roman" w:cs="Times New Roman"/>
      <w:b/>
      <w:i/>
      <w:color w:val="000000"/>
      <w:sz w:val="28"/>
      <w:szCs w:val="20"/>
      <w:u w:val="single"/>
      <w:lang w:eastAsia="ru-RU"/>
    </w:rPr>
  </w:style>
  <w:style w:type="character" w:customStyle="1" w:styleId="24">
    <w:name w:val="Основной текст 2 Знак"/>
    <w:basedOn w:val="a0"/>
    <w:link w:val="23"/>
    <w:uiPriority w:val="99"/>
    <w:rsid w:val="0009647F"/>
    <w:rPr>
      <w:rFonts w:ascii="Times New Roman" w:eastAsia="Times New Roman" w:hAnsi="Times New Roman" w:cs="Times New Roman"/>
      <w:b/>
      <w:i/>
      <w:color w:val="000000"/>
      <w:sz w:val="28"/>
      <w:szCs w:val="20"/>
      <w:u w:val="single"/>
      <w:lang w:eastAsia="ru-RU"/>
    </w:rPr>
  </w:style>
  <w:style w:type="character" w:styleId="a7">
    <w:name w:val="page number"/>
    <w:basedOn w:val="a0"/>
    <w:uiPriority w:val="99"/>
    <w:rsid w:val="0009647F"/>
    <w:rPr>
      <w:rFonts w:cs="Times New Roman"/>
    </w:rPr>
  </w:style>
  <w:style w:type="paragraph" w:styleId="a8">
    <w:name w:val="header"/>
    <w:basedOn w:val="a"/>
    <w:link w:val="a9"/>
    <w:uiPriority w:val="99"/>
    <w:rsid w:val="0009647F"/>
    <w:pPr>
      <w:tabs>
        <w:tab w:val="center" w:pos="4677"/>
        <w:tab w:val="right" w:pos="9355"/>
      </w:tabs>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09647F"/>
    <w:rPr>
      <w:rFonts w:ascii="Times New Roman" w:eastAsia="Times New Roman" w:hAnsi="Times New Roman" w:cs="Times New Roman"/>
      <w:sz w:val="24"/>
      <w:szCs w:val="20"/>
      <w:lang w:eastAsia="ru-RU"/>
    </w:rPr>
  </w:style>
  <w:style w:type="paragraph" w:styleId="aa">
    <w:name w:val="footer"/>
    <w:basedOn w:val="a"/>
    <w:link w:val="ab"/>
    <w:uiPriority w:val="99"/>
    <w:rsid w:val="0009647F"/>
    <w:pPr>
      <w:tabs>
        <w:tab w:val="center" w:pos="4677"/>
        <w:tab w:val="right" w:pos="9355"/>
      </w:tabs>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09647F"/>
    <w:rPr>
      <w:rFonts w:ascii="Times New Roman" w:eastAsia="Times New Roman" w:hAnsi="Times New Roman" w:cs="Times New Roman"/>
      <w:sz w:val="24"/>
      <w:szCs w:val="20"/>
      <w:lang w:eastAsia="ru-RU"/>
    </w:rPr>
  </w:style>
  <w:style w:type="paragraph" w:customStyle="1" w:styleId="ac">
    <w:name w:val="Таблицы (моноширинный)"/>
    <w:basedOn w:val="a"/>
    <w:next w:val="a"/>
    <w:uiPriority w:val="99"/>
    <w:rsid w:val="0009647F"/>
    <w:pPr>
      <w:widowControl w:val="0"/>
      <w:spacing w:after="0" w:line="240" w:lineRule="auto"/>
      <w:jc w:val="both"/>
    </w:pPr>
    <w:rPr>
      <w:rFonts w:ascii="Courier New" w:eastAsia="Times New Roman" w:hAnsi="Courier New" w:cs="Times New Roman"/>
      <w:sz w:val="20"/>
      <w:szCs w:val="20"/>
      <w:lang w:eastAsia="ru-RU"/>
    </w:rPr>
  </w:style>
  <w:style w:type="character" w:styleId="ad">
    <w:name w:val="Hyperlink"/>
    <w:basedOn w:val="a0"/>
    <w:uiPriority w:val="99"/>
    <w:rsid w:val="0009647F"/>
    <w:rPr>
      <w:rFonts w:cs="Times New Roman"/>
      <w:color w:val="0000FF"/>
      <w:u w:val="single"/>
    </w:rPr>
  </w:style>
  <w:style w:type="paragraph" w:customStyle="1" w:styleId="ConsPlusNormal">
    <w:name w:val="ConsPlusNormal"/>
    <w:uiPriority w:val="99"/>
    <w:rsid w:val="00096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Emphasis"/>
    <w:basedOn w:val="a0"/>
    <w:uiPriority w:val="99"/>
    <w:qFormat/>
    <w:rsid w:val="0009647F"/>
    <w:rPr>
      <w:rFonts w:cs="Times New Roman"/>
      <w:i/>
    </w:rPr>
  </w:style>
  <w:style w:type="paragraph" w:customStyle="1" w:styleId="ConsPlusTitle">
    <w:name w:val="ConsPlusTitle"/>
    <w:uiPriority w:val="99"/>
    <w:rsid w:val="000964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
    <w:name w:val="Гипертекстовая ссылка"/>
    <w:uiPriority w:val="99"/>
    <w:rsid w:val="0009647F"/>
    <w:rPr>
      <w:color w:val="008000"/>
    </w:rPr>
  </w:style>
  <w:style w:type="character" w:customStyle="1" w:styleId="apple-converted-space">
    <w:name w:val="apple-converted-space"/>
    <w:basedOn w:val="a0"/>
    <w:uiPriority w:val="99"/>
    <w:rsid w:val="0009647F"/>
    <w:rPr>
      <w:rFonts w:cs="Times New Roman"/>
    </w:rPr>
  </w:style>
  <w:style w:type="paragraph" w:styleId="af0">
    <w:name w:val="Normal (Web)"/>
    <w:basedOn w:val="a"/>
    <w:uiPriority w:val="99"/>
    <w:rsid w:val="00096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96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9647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uiPriority w:val="99"/>
    <w:rsid w:val="0009647F"/>
    <w:rPr>
      <w:b/>
      <w:color w:val="000080"/>
      <w:sz w:val="28"/>
    </w:rPr>
  </w:style>
  <w:style w:type="paragraph" w:customStyle="1" w:styleId="12">
    <w:name w:val="Обычный (веб)1"/>
    <w:basedOn w:val="a"/>
    <w:uiPriority w:val="99"/>
    <w:rsid w:val="0009647F"/>
    <w:pPr>
      <w:spacing w:before="103" w:after="0" w:line="240" w:lineRule="auto"/>
      <w:ind w:left="129" w:right="129"/>
    </w:pPr>
    <w:rPr>
      <w:rFonts w:ascii="Verdana" w:eastAsia="Times New Roman" w:hAnsi="Verdana" w:cs="Times New Roman"/>
      <w:color w:val="003366"/>
      <w:sz w:val="18"/>
      <w:szCs w:val="18"/>
      <w:lang w:eastAsia="ru-RU"/>
    </w:rPr>
  </w:style>
  <w:style w:type="paragraph" w:styleId="af2">
    <w:name w:val="Balloon Text"/>
    <w:basedOn w:val="a"/>
    <w:link w:val="af3"/>
    <w:uiPriority w:val="99"/>
    <w:semiHidden/>
    <w:rsid w:val="0009647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0964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consultantplus://offline/ref=BB81FC652859A04CE2C88F9500048E40958B4DA11D71F4F2ABE5CA957E4B2A00E287211C52DF967Ds6dA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956A9479C1E38F9C36BE1ABDF21E21155C983F219397B5A42F8589FC671D278F392DC1192DED0E60p5YAM" TargetMode="External"/><Relationship Id="rId12" Type="http://schemas.openxmlformats.org/officeDocument/2006/relationships/hyperlink" Target="mailto:guad@sampo.ru" TargetMode="External"/><Relationship Id="rId17" Type="http://schemas.openxmlformats.org/officeDocument/2006/relationships/hyperlink" Target="consultantplus://offline/ref=7946F35754E75166E7E8A7B2BE233AC63F0C21AA5A6B436B1F9EE2466E3023BDF1D979395F6E407FN3mDI"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BB0F79CC27C0464D7C14924E70E831D9FC2C69FFB063A4EE0B28119F251217AC2470B3A938BE0A38g4vEL" TargetMode="External"/><Relationship Id="rId11" Type="http://schemas.openxmlformats.org/officeDocument/2006/relationships/hyperlink" Target="http://www.gov.karelia.ru/gov/Power/Committee/Build/Index.html" TargetMode="External"/><Relationship Id="rId5" Type="http://schemas.openxmlformats.org/officeDocument/2006/relationships/image" Target="media/image1.wmf"/><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dorogi@karelia.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0612504065D3548DC0E2D5236D6676D448DF615A0BF37ADB25F72D7284C655E399EA3FBF58E70CEvAw9K" TargetMode="External"/><Relationship Id="rId14" Type="http://schemas.openxmlformats.org/officeDocument/2006/relationships/hyperlink" Target="consultantplus://offline/ref=BB81FC652859A04CE2C88F9500048E40958B4DA11D71F4F2ABE5CA957E4B2A00E287211C52DF967Ds6d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9011</Words>
  <Characters>51368</Characters>
  <Application>Microsoft Office Word</Application>
  <DocSecurity>0</DocSecurity>
  <Lines>428</Lines>
  <Paragraphs>120</Paragraphs>
  <ScaleCrop>false</ScaleCrop>
  <Company>Администрация Главы РК</Company>
  <LinksUpToDate>false</LinksUpToDate>
  <CharactersWithSpaces>60259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dc:creator>
  <cp:keywords/>
  <dc:description/>
  <cp:lastModifiedBy>Лобанова</cp:lastModifiedBy>
  <cp:revision>2</cp:revision>
  <dcterms:created xsi:type="dcterms:W3CDTF">2013-12-03T08:26:00Z</dcterms:created>
  <dcterms:modified xsi:type="dcterms:W3CDTF">2013-12-03T08:27:00Z</dcterms:modified>
</cp:coreProperties>
</file>