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02" w:rsidRDefault="00085902" w:rsidP="00AE7328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02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085902" w:rsidRDefault="00085902" w:rsidP="00AE7328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02">
        <w:rPr>
          <w:rFonts w:ascii="Times New Roman" w:hAnsi="Times New Roman" w:cs="Times New Roman"/>
          <w:b/>
          <w:sz w:val="32"/>
          <w:szCs w:val="32"/>
        </w:rPr>
        <w:t xml:space="preserve">о реализации мер антикоррупционной политики </w:t>
      </w:r>
    </w:p>
    <w:p w:rsidR="00085902" w:rsidRPr="00ED4102" w:rsidRDefault="00085902" w:rsidP="00AE7328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02">
        <w:rPr>
          <w:rFonts w:ascii="Times New Roman" w:hAnsi="Times New Roman" w:cs="Times New Roman"/>
          <w:b/>
          <w:sz w:val="32"/>
          <w:szCs w:val="32"/>
        </w:rPr>
        <w:t>на территории Республики Карелия за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ED410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85902" w:rsidRDefault="00085902" w:rsidP="00AE73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85902" w:rsidRPr="00D636AF" w:rsidRDefault="00085902" w:rsidP="00AE73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84B36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мер по реализации антикоррупционной политики на территории Республики Карелия пров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84B3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ен</w:t>
      </w:r>
      <w:r w:rsidRPr="00484B36">
        <w:rPr>
          <w:rFonts w:ascii="Times New Roman" w:hAnsi="Times New Roman" w:cs="Times New Roman"/>
          <w:bCs/>
          <w:sz w:val="28"/>
          <w:szCs w:val="28"/>
        </w:rPr>
        <w:t xml:space="preserve"> антикоррупционный мониторинг</w:t>
      </w:r>
      <w:r w:rsidR="00E81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3BF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="00C203BF" w:rsidRPr="00D636AF">
        <w:rPr>
          <w:rFonts w:ascii="Times New Roman" w:hAnsi="Times New Roman" w:cs="Times New Roman"/>
          <w:bCs/>
          <w:sz w:val="28"/>
          <w:szCs w:val="28"/>
        </w:rPr>
        <w:t xml:space="preserve">факторов, оказывающих влияние на </w:t>
      </w:r>
      <w:r w:rsidR="00C203BF" w:rsidRPr="00D636AF">
        <w:rPr>
          <w:rFonts w:ascii="Times New Roman" w:hAnsi="Times New Roman" w:cs="Times New Roman"/>
          <w:sz w:val="28"/>
          <w:szCs w:val="28"/>
        </w:rPr>
        <w:t>ситуацию в сфере противодействия коррупции</w:t>
      </w:r>
      <w:r w:rsidR="00C203BF">
        <w:rPr>
          <w:rFonts w:ascii="Times New Roman" w:hAnsi="Times New Roman" w:cs="Times New Roman"/>
          <w:sz w:val="28"/>
          <w:szCs w:val="28"/>
        </w:rPr>
        <w:t>, и</w:t>
      </w:r>
      <w:r w:rsidR="00C20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A12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C203BF">
        <w:rPr>
          <w:rFonts w:ascii="Times New Roman" w:hAnsi="Times New Roman" w:cs="Times New Roman"/>
          <w:bCs/>
          <w:sz w:val="28"/>
          <w:szCs w:val="28"/>
        </w:rPr>
        <w:t>и</w:t>
      </w:r>
      <w:r w:rsidR="00E81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327">
        <w:rPr>
          <w:rFonts w:ascii="Times New Roman" w:hAnsi="Times New Roman" w:cs="Times New Roman"/>
          <w:bCs/>
          <w:sz w:val="28"/>
          <w:szCs w:val="28"/>
        </w:rPr>
        <w:t>долгосрочных и неотложных мероприятий по предупреждению и устранению коррупционных проявлений</w:t>
      </w:r>
      <w:r w:rsidRPr="00484B3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, </w:t>
      </w:r>
      <w:r w:rsidRPr="00D636AF">
        <w:rPr>
          <w:rFonts w:ascii="Times New Roman" w:hAnsi="Times New Roman" w:cs="Times New Roman"/>
          <w:bCs/>
          <w:sz w:val="28"/>
          <w:szCs w:val="28"/>
        </w:rPr>
        <w:t xml:space="preserve">по итогам которого разработаны </w:t>
      </w:r>
      <w:r w:rsidR="00C203BF">
        <w:rPr>
          <w:rFonts w:ascii="Times New Roman" w:hAnsi="Times New Roman" w:cs="Times New Roman"/>
          <w:bCs/>
          <w:sz w:val="28"/>
          <w:szCs w:val="28"/>
        </w:rPr>
        <w:t xml:space="preserve">соответствующие </w:t>
      </w:r>
      <w:r w:rsidRPr="00D636AF">
        <w:rPr>
          <w:rFonts w:ascii="Times New Roman" w:hAnsi="Times New Roman" w:cs="Times New Roman"/>
          <w:bCs/>
          <w:sz w:val="28"/>
          <w:szCs w:val="28"/>
        </w:rPr>
        <w:t>предложения.</w:t>
      </w:r>
    </w:p>
    <w:p w:rsidR="00085902" w:rsidRPr="00771384" w:rsidRDefault="00085902" w:rsidP="00AE7328">
      <w:pPr>
        <w:spacing w:before="120" w:after="120" w:line="276" w:lineRule="auto"/>
        <w:ind w:firstLine="709"/>
        <w:jc w:val="center"/>
        <w:rPr>
          <w:b/>
          <w:color w:val="FF0000"/>
        </w:rPr>
      </w:pPr>
      <w:r w:rsidRPr="007713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1384">
        <w:rPr>
          <w:rFonts w:ascii="Times New Roman" w:hAnsi="Times New Roman" w:cs="Times New Roman"/>
          <w:b/>
          <w:sz w:val="28"/>
          <w:szCs w:val="28"/>
        </w:rPr>
        <w:t>. Оценка факторов, оказывающих влияние на ситуацию в сфере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5902" w:rsidRPr="007F1347" w:rsidRDefault="00085902" w:rsidP="00A9480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34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этапа мониторинга органы </w:t>
      </w:r>
      <w:r w:rsidR="00CC1D90" w:rsidRPr="007F134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F1347">
        <w:rPr>
          <w:rFonts w:ascii="Times New Roman" w:hAnsi="Times New Roman" w:cs="Times New Roman"/>
          <w:sz w:val="28"/>
          <w:szCs w:val="28"/>
          <w:lang w:eastAsia="ru-RU"/>
        </w:rPr>
        <w:t xml:space="preserve">власти </w:t>
      </w:r>
      <w:r w:rsidR="00610E54" w:rsidRPr="007F1347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CC1D90" w:rsidRPr="007F1347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муниципальные органы в </w:t>
      </w:r>
      <w:r w:rsidRPr="007F1347">
        <w:rPr>
          <w:rFonts w:ascii="Times New Roman" w:hAnsi="Times New Roman" w:cs="Times New Roman"/>
          <w:sz w:val="28"/>
          <w:szCs w:val="28"/>
          <w:lang w:eastAsia="ru-RU"/>
        </w:rPr>
        <w:t>Республик</w:t>
      </w:r>
      <w:r w:rsidR="00CC1D90" w:rsidRPr="007F134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F1347">
        <w:rPr>
          <w:rFonts w:ascii="Times New Roman" w:hAnsi="Times New Roman" w:cs="Times New Roman"/>
          <w:sz w:val="28"/>
          <w:szCs w:val="28"/>
          <w:lang w:eastAsia="ru-RU"/>
        </w:rPr>
        <w:t xml:space="preserve"> Карелия представ</w:t>
      </w:r>
      <w:r w:rsidR="00095F2B" w:rsidRPr="007F134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1D90" w:rsidRPr="007F1347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7F1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F2B" w:rsidRPr="007F1347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управление по вопросам противодействия коррупции Администрации Главы Республики Карелия (далее – управление, Администрация) </w:t>
      </w:r>
      <w:r w:rsidR="00CC1D90" w:rsidRPr="007F1347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095F2B" w:rsidRPr="007F134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C1D90" w:rsidRPr="007F1347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095F2B" w:rsidRPr="007F134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C1D90" w:rsidRPr="007F1347">
        <w:rPr>
          <w:rFonts w:ascii="Times New Roman" w:hAnsi="Times New Roman" w:cs="Times New Roman"/>
          <w:sz w:val="28"/>
          <w:szCs w:val="28"/>
        </w:rPr>
        <w:t xml:space="preserve">мер по противодействию коррупции и </w:t>
      </w:r>
      <w:r w:rsidR="00CC1D90" w:rsidRPr="007F1347">
        <w:rPr>
          <w:rFonts w:ascii="Times New Roman" w:hAnsi="Times New Roman" w:cs="Times New Roman"/>
          <w:sz w:val="28"/>
          <w:szCs w:val="28"/>
          <w:lang w:eastAsia="ru-RU"/>
        </w:rPr>
        <w:t>ежегодные отчеты, предусмотренные распоряжением Главы Республики Карелия от 15 января 2009 года № 16-р</w:t>
      </w:r>
      <w:r w:rsidR="00A94804" w:rsidRPr="007F1347">
        <w:rPr>
          <w:rFonts w:ascii="Times New Roman" w:hAnsi="Times New Roman" w:cs="Times New Roman"/>
          <w:sz w:val="28"/>
          <w:szCs w:val="28"/>
        </w:rPr>
        <w:t>. Всеми органами власти исполнена обязанность по представлению отчетности в срок</w:t>
      </w:r>
      <w:r w:rsidR="007F1347">
        <w:rPr>
          <w:rFonts w:ascii="Times New Roman" w:hAnsi="Times New Roman" w:cs="Times New Roman"/>
          <w:sz w:val="28"/>
          <w:szCs w:val="28"/>
        </w:rPr>
        <w:t>.</w:t>
      </w:r>
    </w:p>
    <w:p w:rsidR="00085902" w:rsidRDefault="00085902" w:rsidP="00AE732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35D8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C235D8">
        <w:rPr>
          <w:rFonts w:ascii="Times New Roman" w:hAnsi="Times New Roman" w:cs="Times New Roman"/>
          <w:sz w:val="28"/>
          <w:szCs w:val="28"/>
          <w:lang w:eastAsia="ru-RU"/>
        </w:rPr>
        <w:t xml:space="preserve"> этапа </w:t>
      </w:r>
      <w:r w:rsidRPr="0025686D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и установления факторов, </w:t>
      </w:r>
      <w:r w:rsidRPr="0025686D">
        <w:rPr>
          <w:rFonts w:ascii="Times New Roman" w:hAnsi="Times New Roman" w:cs="Times New Roman"/>
          <w:sz w:val="28"/>
          <w:szCs w:val="28"/>
        </w:rPr>
        <w:t>оказывающих влияние на ситуацию в сфере противодействия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</w:t>
      </w:r>
      <w:r w:rsidRPr="0025686D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правлением </w:t>
      </w:r>
      <w:r w:rsidRPr="009653D1">
        <w:rPr>
          <w:rFonts w:ascii="Times New Roman" w:hAnsi="Times New Roman" w:cs="Times New Roman"/>
          <w:sz w:val="28"/>
          <w:szCs w:val="28"/>
          <w:lang w:eastAsia="ru-RU"/>
        </w:rPr>
        <w:t>проведен а</w:t>
      </w:r>
      <w:r w:rsidRPr="0025686D">
        <w:rPr>
          <w:rFonts w:ascii="Times New Roman" w:hAnsi="Times New Roman" w:cs="Times New Roman"/>
          <w:sz w:val="28"/>
          <w:szCs w:val="28"/>
          <w:lang w:eastAsia="ru-RU"/>
        </w:rPr>
        <w:t xml:space="preserve">нализ </w:t>
      </w:r>
      <w:r w:rsidRPr="0025686D">
        <w:rPr>
          <w:rFonts w:ascii="Times New Roman" w:hAnsi="Times New Roman" w:cs="Times New Roman"/>
          <w:sz w:val="28"/>
          <w:szCs w:val="28"/>
        </w:rPr>
        <w:t>выявленных коррупционных нарушени</w:t>
      </w:r>
      <w:r w:rsidR="00D65036">
        <w:rPr>
          <w:rFonts w:ascii="Times New Roman" w:hAnsi="Times New Roman" w:cs="Times New Roman"/>
          <w:sz w:val="28"/>
          <w:szCs w:val="28"/>
        </w:rPr>
        <w:t>й</w:t>
      </w:r>
      <w:r w:rsidRPr="0025686D">
        <w:rPr>
          <w:rFonts w:ascii="Times New Roman" w:hAnsi="Times New Roman" w:cs="Times New Roman"/>
          <w:sz w:val="28"/>
          <w:szCs w:val="28"/>
        </w:rPr>
        <w:t xml:space="preserve">, </w:t>
      </w:r>
      <w:r w:rsidR="00D65036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="00D65036" w:rsidRPr="0025686D">
        <w:rPr>
          <w:rFonts w:ascii="Times New Roman" w:hAnsi="Times New Roman" w:cs="Times New Roman"/>
          <w:sz w:val="28"/>
          <w:szCs w:val="28"/>
        </w:rPr>
        <w:t>акт</w:t>
      </w:r>
      <w:r w:rsidR="00D65036">
        <w:rPr>
          <w:rFonts w:ascii="Times New Roman" w:hAnsi="Times New Roman" w:cs="Times New Roman"/>
          <w:sz w:val="28"/>
          <w:szCs w:val="28"/>
        </w:rPr>
        <w:t>ах</w:t>
      </w:r>
      <w:r w:rsidR="00D65036" w:rsidRPr="0025686D">
        <w:rPr>
          <w:rFonts w:ascii="Times New Roman" w:hAnsi="Times New Roman" w:cs="Times New Roman"/>
          <w:sz w:val="28"/>
          <w:szCs w:val="28"/>
        </w:rPr>
        <w:t xml:space="preserve"> реагирования (протесты, представления, предписания)</w:t>
      </w:r>
      <w:r w:rsidR="00D65036">
        <w:rPr>
          <w:rFonts w:ascii="Times New Roman" w:hAnsi="Times New Roman" w:cs="Times New Roman"/>
          <w:sz w:val="28"/>
          <w:szCs w:val="28"/>
        </w:rPr>
        <w:t xml:space="preserve">, </w:t>
      </w:r>
      <w:r w:rsidRPr="0025686D">
        <w:rPr>
          <w:rFonts w:ascii="Times New Roman" w:hAnsi="Times New Roman" w:cs="Times New Roman"/>
          <w:sz w:val="28"/>
          <w:szCs w:val="28"/>
        </w:rPr>
        <w:t>поступивших из правоохранительных органов</w:t>
      </w:r>
      <w:r w:rsidR="00D65036">
        <w:rPr>
          <w:rFonts w:ascii="Times New Roman" w:hAnsi="Times New Roman" w:cs="Times New Roman"/>
          <w:sz w:val="28"/>
          <w:szCs w:val="28"/>
        </w:rPr>
        <w:t xml:space="preserve"> и</w:t>
      </w:r>
      <w:r w:rsidRPr="0025686D">
        <w:rPr>
          <w:rFonts w:ascii="Times New Roman" w:hAnsi="Times New Roman" w:cs="Times New Roman"/>
          <w:sz w:val="28"/>
          <w:szCs w:val="28"/>
        </w:rPr>
        <w:t xml:space="preserve"> прокуратуры, обращени</w:t>
      </w:r>
      <w:r w:rsidR="00D65036">
        <w:rPr>
          <w:rFonts w:ascii="Times New Roman" w:hAnsi="Times New Roman" w:cs="Times New Roman"/>
          <w:sz w:val="28"/>
          <w:szCs w:val="28"/>
        </w:rPr>
        <w:t>ях</w:t>
      </w:r>
      <w:r w:rsidRPr="0025686D">
        <w:rPr>
          <w:rFonts w:ascii="Times New Roman" w:hAnsi="Times New Roman" w:cs="Times New Roman"/>
          <w:sz w:val="28"/>
          <w:szCs w:val="28"/>
        </w:rPr>
        <w:t xml:space="preserve"> граждан и сообщений в средствах массовой информации.</w:t>
      </w:r>
    </w:p>
    <w:p w:rsidR="00085902" w:rsidRDefault="00085902" w:rsidP="00AE732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органы исполнительной власти, государственные учреждения, подведомственные органам исполнительной власти, </w:t>
      </w:r>
      <w:r w:rsidR="00D6503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республики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C4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 реагирования (АППГ – 76)</w:t>
      </w:r>
      <w:r>
        <w:rPr>
          <w:rFonts w:ascii="Times New Roman" w:hAnsi="Times New Roman" w:cs="Times New Roman"/>
          <w:sz w:val="28"/>
          <w:szCs w:val="28"/>
        </w:rPr>
        <w:t xml:space="preserve"> из правоохранительных органов и прокуратуры.  </w:t>
      </w:r>
    </w:p>
    <w:p w:rsidR="00D65036" w:rsidRPr="009B4EF1" w:rsidRDefault="00D65036" w:rsidP="00D6503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показал, что в 2020 году </w:t>
      </w:r>
      <w:r w:rsidRPr="006051A4">
        <w:rPr>
          <w:rFonts w:ascii="Times New Roman" w:hAnsi="Times New Roman" w:cs="Times New Roman"/>
          <w:bCs/>
          <w:iCs/>
          <w:sz w:val="28"/>
          <w:szCs w:val="28"/>
        </w:rPr>
        <w:t>из правоохранительных органов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6051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органов </w:t>
      </w:r>
      <w:r w:rsidRPr="006051A4">
        <w:rPr>
          <w:rFonts w:ascii="Times New Roman" w:hAnsi="Times New Roman" w:cs="Times New Roman"/>
          <w:bCs/>
          <w:iCs/>
          <w:sz w:val="28"/>
          <w:szCs w:val="28"/>
        </w:rPr>
        <w:t>прокуратуры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051A4">
        <w:rPr>
          <w:rFonts w:ascii="Times New Roman" w:hAnsi="Times New Roman" w:cs="Times New Roman"/>
          <w:bCs/>
          <w:iCs/>
          <w:sz w:val="28"/>
          <w:szCs w:val="28"/>
        </w:rPr>
        <w:t xml:space="preserve">органы исполнительной власти, </w:t>
      </w:r>
      <w:r w:rsidRPr="006051A4">
        <w:rPr>
          <w:rFonts w:ascii="Times New Roman" w:hAnsi="Times New Roman" w:cs="Times New Roman"/>
          <w:sz w:val="28"/>
          <w:szCs w:val="28"/>
        </w:rPr>
        <w:t xml:space="preserve">в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051A4">
        <w:rPr>
          <w:rFonts w:ascii="Times New Roman" w:hAnsi="Times New Roman" w:cs="Times New Roman"/>
          <w:sz w:val="28"/>
          <w:szCs w:val="28"/>
        </w:rPr>
        <w:t xml:space="preserve">государственные учреждения, </w:t>
      </w:r>
      <w:r w:rsidRPr="006051A4">
        <w:rPr>
          <w:rFonts w:ascii="Times New Roman" w:hAnsi="Times New Roman" w:cs="Times New Roman"/>
          <w:bCs/>
          <w:iCs/>
          <w:sz w:val="28"/>
          <w:szCs w:val="28"/>
        </w:rPr>
        <w:t xml:space="preserve">в муниципальные органы </w:t>
      </w:r>
      <w:r>
        <w:rPr>
          <w:rFonts w:ascii="Times New Roman" w:hAnsi="Times New Roman" w:cs="Times New Roman"/>
          <w:bCs/>
          <w:iCs/>
          <w:sz w:val="28"/>
          <w:szCs w:val="28"/>
        </w:rPr>
        <w:t>в р</w:t>
      </w:r>
      <w:r w:rsidRPr="006051A4">
        <w:rPr>
          <w:rFonts w:ascii="Times New Roman" w:hAnsi="Times New Roman" w:cs="Times New Roman"/>
          <w:bCs/>
          <w:iCs/>
          <w:sz w:val="28"/>
          <w:szCs w:val="28"/>
        </w:rPr>
        <w:t>еспублик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Pr="009B4EF1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 88</w:t>
      </w:r>
      <w:r w:rsidRPr="009B4EF1">
        <w:rPr>
          <w:rFonts w:ascii="Times New Roman" w:hAnsi="Times New Roman" w:cs="Times New Roman"/>
          <w:color w:val="000000"/>
          <w:sz w:val="28"/>
          <w:szCs w:val="28"/>
        </w:rPr>
        <w:t xml:space="preserve"> актов реагирования (АППГ – 76), из которых: </w:t>
      </w:r>
    </w:p>
    <w:p w:rsidR="00D65036" w:rsidRPr="009B4EF1" w:rsidRDefault="00D65036" w:rsidP="00D65036">
      <w:pPr>
        <w:tabs>
          <w:tab w:val="left" w:pos="3555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EF1">
        <w:rPr>
          <w:rFonts w:ascii="Times New Roman" w:hAnsi="Times New Roman" w:cs="Times New Roman"/>
          <w:color w:val="000000"/>
          <w:sz w:val="28"/>
          <w:szCs w:val="28"/>
        </w:rPr>
        <w:t xml:space="preserve">- 39 представлений об устранении нарушений федерального законодательства о противодействии коррупции </w:t>
      </w:r>
      <w:r w:rsidRPr="009B4EF1">
        <w:rPr>
          <w:rFonts w:ascii="Times New Roman" w:hAnsi="Times New Roman" w:cs="Times New Roman"/>
          <w:sz w:val="28"/>
          <w:szCs w:val="28"/>
        </w:rPr>
        <w:t>(АППГ– 48)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036" w:rsidRPr="009B4EF1" w:rsidRDefault="00D65036" w:rsidP="00D65036">
      <w:pPr>
        <w:tabs>
          <w:tab w:val="left" w:pos="3555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EF1">
        <w:rPr>
          <w:rFonts w:ascii="Times New Roman" w:hAnsi="Times New Roman" w:cs="Times New Roman"/>
          <w:sz w:val="28"/>
          <w:szCs w:val="28"/>
        </w:rPr>
        <w:lastRenderedPageBreak/>
        <w:t>- 5 информаци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EF1">
        <w:rPr>
          <w:rFonts w:ascii="Times New Roman" w:hAnsi="Times New Roman" w:cs="Times New Roman"/>
          <w:sz w:val="28"/>
          <w:szCs w:val="28"/>
        </w:rPr>
        <w:t>, послуживши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EF1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к проведению проверочных мероприятий </w:t>
      </w:r>
      <w:r w:rsidRPr="009B4EF1">
        <w:rPr>
          <w:rFonts w:ascii="Times New Roman" w:hAnsi="Times New Roman" w:cs="Times New Roman"/>
          <w:sz w:val="28"/>
          <w:szCs w:val="28"/>
        </w:rPr>
        <w:t>(АППГ– 3),</w:t>
      </w:r>
    </w:p>
    <w:p w:rsidR="00D65036" w:rsidRPr="009B4EF1" w:rsidRDefault="00D65036" w:rsidP="00D65036">
      <w:pPr>
        <w:tabs>
          <w:tab w:val="left" w:pos="3555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EF1">
        <w:rPr>
          <w:rFonts w:ascii="Times New Roman" w:hAnsi="Times New Roman" w:cs="Times New Roman"/>
          <w:color w:val="000000"/>
          <w:sz w:val="28"/>
          <w:szCs w:val="28"/>
        </w:rPr>
        <w:t xml:space="preserve">- 3 представления о принятии мер по устранению обстоятельств, способствовавших совершению преступлений </w:t>
      </w:r>
      <w:r w:rsidRPr="009B4EF1">
        <w:rPr>
          <w:rFonts w:ascii="Times New Roman" w:hAnsi="Times New Roman" w:cs="Times New Roman"/>
          <w:sz w:val="28"/>
          <w:szCs w:val="28"/>
        </w:rPr>
        <w:t>(АППГ– 0)</w:t>
      </w:r>
      <w:r w:rsidRPr="009B4EF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65036" w:rsidRPr="009B4EF1" w:rsidRDefault="00D65036" w:rsidP="00D65036">
      <w:pPr>
        <w:tabs>
          <w:tab w:val="left" w:pos="3555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EF1">
        <w:rPr>
          <w:rFonts w:ascii="Times New Roman" w:hAnsi="Times New Roman" w:cs="Times New Roman"/>
          <w:sz w:val="28"/>
          <w:szCs w:val="28"/>
        </w:rPr>
        <w:t>- 31 протест (АППГ– 25)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5036" w:rsidRPr="009B4EF1" w:rsidRDefault="00D65036" w:rsidP="00D65036">
      <w:pPr>
        <w:tabs>
          <w:tab w:val="left" w:pos="355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EF1">
        <w:rPr>
          <w:rFonts w:ascii="Times New Roman" w:hAnsi="Times New Roman" w:cs="Times New Roman"/>
          <w:color w:val="000000"/>
          <w:sz w:val="28"/>
          <w:szCs w:val="28"/>
        </w:rPr>
        <w:t xml:space="preserve">- 10 </w:t>
      </w:r>
      <w:r w:rsidRPr="009B4EF1">
        <w:rPr>
          <w:rFonts w:ascii="Times New Roman" w:hAnsi="Times New Roman" w:cs="Times New Roman"/>
          <w:sz w:val="28"/>
          <w:szCs w:val="28"/>
        </w:rPr>
        <w:t>требований (АППГ– 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36" w:rsidRDefault="00D65036" w:rsidP="00D65036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B4EF1">
        <w:rPr>
          <w:rFonts w:ascii="Times New Roman" w:hAnsi="Times New Roman" w:cs="Times New Roman"/>
          <w:color w:val="000000"/>
          <w:sz w:val="28"/>
          <w:szCs w:val="28"/>
        </w:rPr>
        <w:t>Анализ поступивших представлений</w:t>
      </w:r>
      <w:r w:rsidR="0041498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B4EF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41498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B4EF1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большая часть нарушений антикоррупционного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27 представлений из 39</w:t>
      </w:r>
      <w:r w:rsidR="0041300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выявлены органами прокуратуры в органах местного самоуправления в республике и касается </w:t>
      </w:r>
      <w:r w:rsidRPr="00B104B1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B104B1">
        <w:rPr>
          <w:rFonts w:ascii="Times New Roman" w:hAnsi="Times New Roman" w:cs="Times New Roman"/>
          <w:sz w:val="28"/>
          <w:szCs w:val="28"/>
        </w:rPr>
        <w:t>недостоверных сведений о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>а. Количество выявленных прокуратурой нарушений в органах исполнительной власти и подведомственных им организациям по сравнению с 2019 годом существенно уменьшилось, с 30 представлений до 17, что свидетельствует о надлежащих профилактических мерах, принимаемых лицами, ответственными за профилактику коррупционных правонарушений, повышении у служащих ответственности и знаний в области заполнения</w:t>
      </w:r>
      <w:r w:rsidRPr="00537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Pr="00B104B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13006" w:rsidRDefault="00D65036" w:rsidP="00413006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Внесенные органами прокуратуры протесты и требования свидетельствуют о выявлении коррупциогенных факторов в нормативных правовых актах, принимаемых</w:t>
      </w:r>
      <w:r w:rsidRPr="00DF2E58">
        <w:rPr>
          <w:rFonts w:ascii="Times New Roman" w:hAnsi="Times New Roman" w:cs="Times New Roman"/>
          <w:color w:val="000000"/>
          <w:sz w:val="28"/>
          <w:szCs w:val="28"/>
        </w:rPr>
        <w:t>, в большей части,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самоуправления. Проведенный управлением</w:t>
      </w:r>
      <w:r w:rsidRPr="00DF2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показал, что в 2020 году в органы местного самоуправления направлен</w:t>
      </w:r>
      <w:r w:rsidR="004E05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 протеста и требования (АППГ – 24), в органы исполнительной власти и подведомственные им организации – 9 (АППГ – 24). Требования надзорных органов в протестах касались устранения выявленных коррупциогенных фактов в части принятия органами </w:t>
      </w:r>
      <w:r w:rsidR="0041300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 правового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 за пределами его компетенции или отсутствия в нем сроков принятия решений. Проведенный в указанной области мониторинг свидетельствуют о снижении контроля за разрабатываемыми и принимаемыми органами местного самоуправления проектами нормативных правовых актов и недостаточных знаниях служащих антикоррупционного законодательства.</w:t>
      </w:r>
    </w:p>
    <w:p w:rsidR="000F6580" w:rsidRDefault="00AD04E9" w:rsidP="000F6580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E0554">
        <w:rPr>
          <w:rFonts w:ascii="Times New Roman" w:hAnsi="Times New Roman" w:cs="Times New Roman"/>
          <w:sz w:val="28"/>
          <w:szCs w:val="28"/>
        </w:rPr>
        <w:t xml:space="preserve">В отчетный период в </w:t>
      </w:r>
      <w:r w:rsidRPr="004E0554">
        <w:rPr>
          <w:rFonts w:ascii="Times New Roman" w:hAnsi="Times New Roman" w:cs="Times New Roman"/>
          <w:bCs/>
          <w:iCs/>
          <w:sz w:val="28"/>
          <w:szCs w:val="28"/>
        </w:rPr>
        <w:t xml:space="preserve">органы исполнительной власти, </w:t>
      </w:r>
      <w:r w:rsidRPr="004E0554">
        <w:rPr>
          <w:rFonts w:ascii="Times New Roman" w:hAnsi="Times New Roman" w:cs="Times New Roman"/>
          <w:sz w:val="28"/>
          <w:szCs w:val="28"/>
        </w:rPr>
        <w:t>подведомственные им учреждения,</w:t>
      </w:r>
      <w:r w:rsidRPr="004E0554">
        <w:rPr>
          <w:rFonts w:ascii="Times New Roman" w:hAnsi="Times New Roman" w:cs="Times New Roman"/>
          <w:bCs/>
          <w:iCs/>
          <w:sz w:val="28"/>
          <w:szCs w:val="28"/>
        </w:rPr>
        <w:t xml:space="preserve"> и в органы местного самоуправления в республике </w:t>
      </w:r>
      <w:r w:rsidRPr="004E0554">
        <w:rPr>
          <w:rFonts w:ascii="Times New Roman" w:hAnsi="Times New Roman" w:cs="Times New Roman"/>
          <w:sz w:val="28"/>
          <w:szCs w:val="28"/>
        </w:rPr>
        <w:t>поступило 26 обращений,</w:t>
      </w:r>
      <w:r w:rsidRPr="004E0554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содержащих информацию о нарушениях в сфере противодействия коррупции</w:t>
      </w:r>
      <w:r w:rsidRPr="004E0554">
        <w:rPr>
          <w:rFonts w:ascii="Times New Roman" w:hAnsi="Times New Roman" w:cs="Times New Roman"/>
          <w:sz w:val="28"/>
          <w:szCs w:val="28"/>
        </w:rPr>
        <w:t xml:space="preserve"> (АППГ - 14)</w:t>
      </w:r>
      <w:r w:rsidR="00F31F4F">
        <w:rPr>
          <w:rFonts w:ascii="Times New Roman" w:hAnsi="Times New Roman" w:cs="Times New Roman"/>
          <w:sz w:val="28"/>
          <w:szCs w:val="28"/>
        </w:rPr>
        <w:t>, из которых</w:t>
      </w:r>
      <w:r w:rsidR="00F62026">
        <w:rPr>
          <w:rFonts w:ascii="Times New Roman" w:hAnsi="Times New Roman" w:cs="Times New Roman"/>
          <w:sz w:val="28"/>
          <w:szCs w:val="28"/>
        </w:rPr>
        <w:t>:</w:t>
      </w:r>
      <w:r w:rsidRPr="004E0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80" w:rsidRPr="00F62026" w:rsidRDefault="000F6580" w:rsidP="000F6580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62026">
        <w:rPr>
          <w:rFonts w:ascii="Times New Roman" w:hAnsi="Times New Roman" w:cs="Times New Roman"/>
          <w:sz w:val="28"/>
          <w:szCs w:val="28"/>
        </w:rPr>
        <w:t>- в адрес органов исполнительной власти за 2020 год поступило 10 обращений (АППГ– 10)</w:t>
      </w:r>
      <w:r w:rsidR="00F31F4F">
        <w:rPr>
          <w:rFonts w:ascii="Times New Roman" w:hAnsi="Times New Roman" w:cs="Times New Roman"/>
          <w:sz w:val="28"/>
          <w:szCs w:val="28"/>
        </w:rPr>
        <w:t>,</w:t>
      </w:r>
      <w:r w:rsidRPr="00F62026">
        <w:rPr>
          <w:rFonts w:ascii="Times New Roman" w:hAnsi="Times New Roman" w:cs="Times New Roman"/>
          <w:sz w:val="28"/>
          <w:szCs w:val="28"/>
        </w:rPr>
        <w:t xml:space="preserve"> </w:t>
      </w:r>
      <w:r w:rsidR="00F31F4F">
        <w:rPr>
          <w:rFonts w:ascii="Times New Roman" w:hAnsi="Times New Roman" w:cs="Times New Roman"/>
          <w:sz w:val="28"/>
          <w:szCs w:val="28"/>
        </w:rPr>
        <w:t>в</w:t>
      </w:r>
      <w:r w:rsidRPr="00F62026">
        <w:rPr>
          <w:rFonts w:ascii="Times New Roman" w:hAnsi="Times New Roman" w:cs="Times New Roman"/>
          <w:sz w:val="28"/>
          <w:szCs w:val="28"/>
        </w:rPr>
        <w:t>о всех случаях доводы, содержащиеся в обращениях, не нашли своего подтверждения;</w:t>
      </w:r>
    </w:p>
    <w:p w:rsidR="000F6580" w:rsidRPr="00F62026" w:rsidRDefault="000F6580" w:rsidP="000F6580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62026">
        <w:rPr>
          <w:rFonts w:ascii="Times New Roman" w:hAnsi="Times New Roman" w:cs="Times New Roman"/>
          <w:bCs/>
          <w:iCs/>
          <w:sz w:val="28"/>
          <w:szCs w:val="28"/>
        </w:rPr>
        <w:t xml:space="preserve">- в государственные учреждения, подведомственные органам исполнительной власти, в анализируемый период </w:t>
      </w:r>
      <w:r w:rsidRPr="00F62026">
        <w:rPr>
          <w:rFonts w:ascii="Times New Roman" w:hAnsi="Times New Roman" w:cs="Times New Roman"/>
          <w:sz w:val="28"/>
          <w:szCs w:val="28"/>
        </w:rPr>
        <w:t xml:space="preserve">поступило 8 обращений (АППГ – 4), доводы, содержащиеся в них, не нашли своего подтверждения. </w:t>
      </w:r>
    </w:p>
    <w:p w:rsidR="000F6580" w:rsidRPr="00F62026" w:rsidRDefault="000F6580" w:rsidP="000F6580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62026">
        <w:rPr>
          <w:rFonts w:ascii="Times New Roman" w:hAnsi="Times New Roman" w:cs="Times New Roman"/>
          <w:sz w:val="28"/>
          <w:szCs w:val="28"/>
        </w:rPr>
        <w:t xml:space="preserve">- в муниципальные органы республики поступило 8 обращений (АППГ – 0), по результатам рассмотрения которых к дисциплинарной ответственности привлечен один муниципальный служащий. </w:t>
      </w:r>
    </w:p>
    <w:p w:rsidR="00AD04E9" w:rsidRPr="004E0554" w:rsidRDefault="00AD04E9" w:rsidP="00AD04E9">
      <w:pPr>
        <w:tabs>
          <w:tab w:val="left" w:pos="3555"/>
        </w:tabs>
        <w:spacing w:line="276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F62026">
        <w:rPr>
          <w:rFonts w:ascii="Times New Roman" w:hAnsi="Times New Roman" w:cs="Times New Roman"/>
          <w:bCs/>
          <w:iCs/>
          <w:sz w:val="28"/>
          <w:szCs w:val="28"/>
        </w:rPr>
        <w:t>Анализ обращений показал, что заявители сообщали о нарушениях в части</w:t>
      </w:r>
      <w:r w:rsidRPr="004E0554">
        <w:rPr>
          <w:rFonts w:ascii="Times New Roman" w:hAnsi="Times New Roman" w:cs="Times New Roman"/>
          <w:bCs/>
          <w:iCs/>
          <w:sz w:val="28"/>
          <w:szCs w:val="28"/>
        </w:rPr>
        <w:t xml:space="preserve"> незаконного оказания служащими образовательных учреждений платных услуг, ведения незаконной предпринимательской деятельности, оказания давления на средний бизнес, нецелевого расходования денежных средств, незаконного начисления премий служащим организаций, возможного наличия конфликта интересов в действиях должностных лиц. В результате рассмотрения обращений, нарушение антикоррупционного законодательства нашло свое подтверждение только в одном случае – наличие конфликта интересов в действиях Главы Администрации муниципального района.</w:t>
      </w:r>
    </w:p>
    <w:p w:rsidR="00AD04E9" w:rsidRPr="004E0554" w:rsidRDefault="00AD04E9" w:rsidP="00AD04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554">
        <w:rPr>
          <w:rFonts w:ascii="Times New Roman" w:hAnsi="Times New Roman" w:cs="Times New Roman"/>
          <w:sz w:val="28"/>
          <w:szCs w:val="28"/>
        </w:rPr>
        <w:t>Полагаем, что увеличение в 2020 году количества обращений граждан по сравнению с 2019 годом стало следствием проведенной работы, направлен</w:t>
      </w:r>
      <w:r w:rsidR="004E0554">
        <w:rPr>
          <w:rFonts w:ascii="Times New Roman" w:hAnsi="Times New Roman" w:cs="Times New Roman"/>
          <w:sz w:val="28"/>
          <w:szCs w:val="28"/>
        </w:rPr>
        <w:t>н</w:t>
      </w:r>
      <w:r w:rsidRPr="004E0554">
        <w:rPr>
          <w:rFonts w:ascii="Times New Roman" w:hAnsi="Times New Roman" w:cs="Times New Roman"/>
          <w:sz w:val="28"/>
          <w:szCs w:val="28"/>
        </w:rPr>
        <w:t>ой на проверку надлежащего заполнения официальных сайтов органов исполнительной власти и органов местного самоуправления, что привело к доступности и открытости информации по вопросам противодействия коррупции и создало условия для беспрепятственного обращения граждан в органы власти.</w:t>
      </w:r>
    </w:p>
    <w:p w:rsidR="00AD692D" w:rsidRPr="00AD692D" w:rsidRDefault="00AD692D" w:rsidP="00AD692D">
      <w:pPr>
        <w:tabs>
          <w:tab w:val="left" w:pos="4820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692D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форм, методов работы с населением и оперативности рассмотрения вопросов и заявлений граждан функционирует Единая интернет-приемная органов государственной власти. </w:t>
      </w:r>
      <w:r w:rsidRPr="00AD692D">
        <w:rPr>
          <w:rFonts w:ascii="Times New Roman" w:hAnsi="Times New Roman" w:cs="Times New Roman"/>
          <w:sz w:val="28"/>
          <w:szCs w:val="28"/>
        </w:rPr>
        <w:t>В 2020 году обращения граждан поступали в адрес Главы Республики Карелия из всех имеющихся источников: «Интернет-приёмную» на официальном сайте Главы Республики Карелия и Правительства Республики Карелия, почту России – обращения в письменной форме, личные, в том числе выездные, приёмы граждан, а также через социальные сети.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AD692D">
        <w:rPr>
          <w:rFonts w:ascii="Times New Roman" w:hAnsi="Times New Roman" w:cs="Times New Roman"/>
          <w:sz w:val="28"/>
          <w:szCs w:val="28"/>
        </w:rPr>
        <w:t xml:space="preserve"> повышения эффективности взаимодействия органов исполнительной власти и органов местного самоуправления в Республике Карелия с гражданами посредством применения информационных технологий, Администрацией в 2020 году проведена работа по внедрению Платформы обратной связи на базе федеральной государственной информационной системы «Единый портал государственных и муниципальных услуг (функций)». </w:t>
      </w:r>
    </w:p>
    <w:p w:rsidR="004E0554" w:rsidRDefault="00085902" w:rsidP="00793B53">
      <w:pPr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637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Комиссии по координации работы по противодействию коррупции в Республике Карелия от 18 декабря 2019 года органами исполнительной власти в 2020 году проведено анкетирование лиц, замещающих должности государственной гражданской службы, </w:t>
      </w:r>
      <w:r w:rsidRPr="00F42637">
        <w:rPr>
          <w:rFonts w:ascii="Times New Roman" w:hAnsi="Times New Roman" w:cs="Times New Roman"/>
          <w:bCs/>
          <w:sz w:val="28"/>
          <w:szCs w:val="28"/>
        </w:rPr>
        <w:t>в соответствии с новой формой анкеты, утвержденной распоряжением Правительства Российской Федерации от 26 мая 2005 года № 667-р</w:t>
      </w:r>
      <w:r w:rsidRPr="00F42637">
        <w:rPr>
          <w:rFonts w:ascii="Times New Roman" w:hAnsi="Times New Roman" w:cs="Times New Roman"/>
          <w:sz w:val="28"/>
          <w:szCs w:val="28"/>
        </w:rPr>
        <w:t xml:space="preserve"> </w:t>
      </w:r>
      <w:r w:rsidRPr="00F42637">
        <w:rPr>
          <w:rFonts w:ascii="Times New Roman" w:hAnsi="Times New Roman" w:cs="Times New Roman"/>
          <w:bCs/>
          <w:sz w:val="28"/>
          <w:szCs w:val="28"/>
        </w:rPr>
        <w:t xml:space="preserve">(ред. распоряжения Правительства Российской Федерации от 20 ноября 2019 года № 2745-р). </w:t>
      </w:r>
      <w:r w:rsidRPr="00F42637">
        <w:rPr>
          <w:rFonts w:ascii="Times New Roman" w:hAnsi="Times New Roman" w:cs="Times New Roman"/>
          <w:sz w:val="28"/>
          <w:szCs w:val="28"/>
          <w:lang w:eastAsia="ru-RU"/>
        </w:rPr>
        <w:t>Проанализированы анкеты 1023</w:t>
      </w:r>
      <w:r w:rsidRPr="00F426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4263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служащих из 22 органов исполнительной власти и 169 руководителей </w:t>
      </w:r>
      <w:r w:rsidRPr="00F42637">
        <w:rPr>
          <w:rFonts w:ascii="Times New Roman" w:hAnsi="Times New Roman" w:cs="Times New Roman"/>
          <w:sz w:val="28"/>
          <w:szCs w:val="28"/>
        </w:rPr>
        <w:t>государственных учреждений, подведомственных органам исполнительной власти Республики Карелия</w:t>
      </w:r>
      <w:r w:rsidRPr="007D1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554" w:rsidRPr="00CC246C" w:rsidRDefault="004E0554" w:rsidP="004E0554">
      <w:pPr>
        <w:adjustRightInd w:val="0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5857">
        <w:rPr>
          <w:rFonts w:ascii="Times New Roman" w:hAnsi="Times New Roman"/>
          <w:bCs/>
          <w:sz w:val="28"/>
          <w:szCs w:val="28"/>
        </w:rPr>
        <w:t>Проведенный анализ показал, что не все служащие уведомляют руководителей о возможно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895857">
        <w:rPr>
          <w:rFonts w:ascii="Times New Roman" w:hAnsi="Times New Roman"/>
          <w:bCs/>
          <w:sz w:val="28"/>
          <w:szCs w:val="28"/>
        </w:rPr>
        <w:t xml:space="preserve"> возникновени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958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 них </w:t>
      </w:r>
      <w:r w:rsidRPr="00895857">
        <w:rPr>
          <w:rFonts w:ascii="Times New Roman" w:hAnsi="Times New Roman"/>
          <w:bCs/>
          <w:sz w:val="28"/>
          <w:szCs w:val="28"/>
        </w:rPr>
        <w:t>конфликта интересов. Для устранения выявленных недостатков разработана Памятка о возникновении конфликта интересов, которая вместе с методическими рекомендациями направлена на места для использования.</w:t>
      </w:r>
      <w:r w:rsidRPr="00CC24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итоге</w:t>
      </w:r>
      <w:r w:rsidRPr="00CC246C">
        <w:rPr>
          <w:rFonts w:ascii="Times New Roman" w:hAnsi="Times New Roman"/>
          <w:bCs/>
          <w:sz w:val="28"/>
          <w:szCs w:val="28"/>
        </w:rPr>
        <w:t xml:space="preserve"> 9 органов исполнительной власти приняли меры реагирования по выявленным фактам возможного возникновения у 20 государственных гражданских служащих и 23 руководителей государственных учреждений, подведомственным данным органам, конфликта интересов. </w:t>
      </w:r>
      <w:r w:rsidRPr="007D11A1">
        <w:rPr>
          <w:rFonts w:ascii="Times New Roman" w:hAnsi="Times New Roman" w:cs="Times New Roman"/>
          <w:sz w:val="28"/>
          <w:szCs w:val="28"/>
        </w:rPr>
        <w:t>В Министерстве природных ресурсов и экологии проведено заседание комиссии по соблюдению требований к служебному поведению и урегулированию конфликта интересов, на котором рассмотрен вопрос о возможном конфликте интересов в отношении 8 гражданских служащих. Комиссия установила отсутствие личной заинтересованности, которая могла бы привести к конфликту интересов, при осуществлении ими профессиональной служебной деятельности. В Министерстве здравоохранения в отношении одного гражданского служащего, выявлен факт работы близких родственников в государственных учреждениях, подведомственных Министерству, по результатам проведенных проверочных мероприятий применена мера юридической ответственности в виде замечания.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846" w:rsidRPr="00CC246C">
        <w:rPr>
          <w:rFonts w:ascii="Times New Roman" w:hAnsi="Times New Roman"/>
          <w:bCs/>
          <w:sz w:val="28"/>
          <w:szCs w:val="28"/>
        </w:rPr>
        <w:t>Аналогичные мероприятия были проведены и в органах местного самоуправления в Республике Карелия</w:t>
      </w:r>
      <w:r w:rsidR="00F57846">
        <w:rPr>
          <w:rFonts w:ascii="Times New Roman" w:hAnsi="Times New Roman"/>
          <w:bCs/>
          <w:sz w:val="28"/>
          <w:szCs w:val="28"/>
        </w:rPr>
        <w:t xml:space="preserve">. </w:t>
      </w:r>
      <w:r w:rsidRPr="00CC246C">
        <w:rPr>
          <w:rFonts w:ascii="Times New Roman" w:hAnsi="Times New Roman"/>
          <w:bCs/>
          <w:sz w:val="28"/>
          <w:szCs w:val="28"/>
        </w:rPr>
        <w:t xml:space="preserve">Следствием проведенных мероприятий стало </w:t>
      </w:r>
      <w:r w:rsidRPr="00CC246C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 </w:t>
      </w:r>
      <w:r w:rsidRPr="00CC246C">
        <w:rPr>
          <w:rFonts w:ascii="Times New Roman" w:hAnsi="Times New Roman"/>
          <w:sz w:val="28"/>
          <w:szCs w:val="28"/>
        </w:rPr>
        <w:t>количества поступивших уведомлений государственных гражданских служащих о возможном возникновении у них конфликта интересов по сравнению с 2019 годом (в 2020 году - 25, 2019 году - 9).</w:t>
      </w:r>
      <w:r w:rsidRPr="00CC246C">
        <w:rPr>
          <w:rFonts w:ascii="Times New Roman" w:hAnsi="Times New Roman"/>
          <w:bCs/>
          <w:sz w:val="28"/>
          <w:szCs w:val="28"/>
        </w:rPr>
        <w:t xml:space="preserve"> </w:t>
      </w:r>
    </w:p>
    <w:p w:rsidR="00085902" w:rsidRPr="00537667" w:rsidRDefault="00EA7A82" w:rsidP="00AE732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85902" w:rsidRPr="00893EAF">
        <w:rPr>
          <w:rFonts w:ascii="Times New Roman" w:hAnsi="Times New Roman" w:cs="Times New Roman"/>
          <w:color w:val="000000"/>
          <w:sz w:val="28"/>
          <w:szCs w:val="28"/>
        </w:rPr>
        <w:t xml:space="preserve"> целью своевременного выявления личной заинтересованности в органах государственной власти и местного самоуправления при осуществлении в соответствии с Федеральным</w:t>
      </w:r>
      <w:r w:rsidR="00095F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5902" w:rsidRPr="00893EA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095F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5902" w:rsidRPr="00893E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95F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5902" w:rsidRPr="00893EAF"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bookmarkStart w:id="0" w:name="_GoBack"/>
      <w:bookmarkEnd w:id="0"/>
      <w:r w:rsidR="00085902" w:rsidRPr="00893EAF">
        <w:rPr>
          <w:rFonts w:ascii="Times New Roman" w:hAnsi="Times New Roman" w:cs="Times New Roman"/>
          <w:color w:val="000000"/>
          <w:sz w:val="28"/>
          <w:szCs w:val="28"/>
        </w:rPr>
        <w:t>организовано добровольное представление служащими, участвующими в осуществлении закупок, деклараци</w:t>
      </w:r>
      <w:r w:rsidR="0008590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5902" w:rsidRPr="00893EAF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возможной личной заинтересованности. </w:t>
      </w:r>
      <w:r w:rsidR="00085902" w:rsidRPr="00893EA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5902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085902" w:rsidRPr="00893EAF">
        <w:rPr>
          <w:rFonts w:ascii="Times New Roman" w:hAnsi="Times New Roman" w:cs="Times New Roman"/>
          <w:sz w:val="28"/>
          <w:szCs w:val="28"/>
        </w:rPr>
        <w:t>анализа нарушений</w:t>
      </w:r>
      <w:r w:rsidR="00085902" w:rsidRPr="00537667">
        <w:rPr>
          <w:rFonts w:ascii="Times New Roman" w:hAnsi="Times New Roman"/>
          <w:sz w:val="28"/>
          <w:szCs w:val="28"/>
        </w:rPr>
        <w:t xml:space="preserve"> требований действующего законодательства не установлено.</w:t>
      </w:r>
    </w:p>
    <w:p w:rsidR="00085902" w:rsidRPr="00893EAF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</w:t>
      </w:r>
      <w:r w:rsidRPr="0022633E">
        <w:rPr>
          <w:rFonts w:ascii="Times New Roman" w:eastAsia="Calibri" w:hAnsi="Times New Roman" w:cs="Times New Roman"/>
          <w:bCs/>
          <w:sz w:val="28"/>
          <w:szCs w:val="28"/>
        </w:rPr>
        <w:t xml:space="preserve">отрудниками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640F7">
        <w:rPr>
          <w:rFonts w:ascii="Times New Roman" w:eastAsia="Calibri" w:hAnsi="Times New Roman" w:cs="Times New Roman"/>
          <w:bCs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46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исполнения </w:t>
      </w:r>
      <w:r w:rsidRPr="004640F7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EAF">
        <w:t xml:space="preserve"> </w:t>
      </w:r>
      <w:r w:rsidRPr="00893EAF">
        <w:rPr>
          <w:rFonts w:ascii="Times New Roman" w:hAnsi="Times New Roman" w:cs="Times New Roman"/>
          <w:sz w:val="28"/>
          <w:szCs w:val="28"/>
        </w:rPr>
        <w:t>В связи с ограничительными мерами, принятыми в целях реализации мероприятий по профилактике и снижению рисков распространения коронавирусной инфекции,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EAF">
        <w:rPr>
          <w:rFonts w:ascii="Times New Roman" w:hAnsi="Times New Roman" w:cs="Times New Roman"/>
          <w:sz w:val="28"/>
          <w:szCs w:val="28"/>
        </w:rPr>
        <w:t xml:space="preserve">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EAF">
        <w:rPr>
          <w:rFonts w:ascii="Times New Roman" w:hAnsi="Times New Roman" w:cs="Times New Roman"/>
          <w:sz w:val="28"/>
          <w:szCs w:val="28"/>
        </w:rPr>
        <w:t>сь в дистанционном режиме</w:t>
      </w:r>
      <w:r w:rsidR="00095F2B">
        <w:rPr>
          <w:rFonts w:ascii="Times New Roman" w:hAnsi="Times New Roman" w:cs="Times New Roman"/>
          <w:sz w:val="28"/>
          <w:szCs w:val="28"/>
        </w:rPr>
        <w:t xml:space="preserve"> в следующие сроки</w:t>
      </w:r>
      <w:r w:rsidRPr="00893EAF">
        <w:rPr>
          <w:rFonts w:ascii="Times New Roman" w:hAnsi="Times New Roman" w:cs="Times New Roman"/>
          <w:sz w:val="28"/>
          <w:szCs w:val="28"/>
        </w:rPr>
        <w:t>:</w:t>
      </w:r>
    </w:p>
    <w:p w:rsidR="00085902" w:rsidRDefault="00085902" w:rsidP="00AE732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0F7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ь-</w:t>
      </w:r>
      <w:r w:rsidRPr="004640F7">
        <w:rPr>
          <w:rFonts w:ascii="Times New Roman" w:hAnsi="Times New Roman" w:cs="Times New Roman"/>
          <w:sz w:val="28"/>
          <w:szCs w:val="28"/>
        </w:rPr>
        <w:t xml:space="preserve">март 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3006" w:rsidRPr="004640F7">
        <w:rPr>
          <w:rFonts w:ascii="Times New Roman" w:eastAsia="Calibri" w:hAnsi="Times New Roman" w:cs="Times New Roman"/>
          <w:sz w:val="28"/>
          <w:szCs w:val="28"/>
        </w:rPr>
        <w:t xml:space="preserve">166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640F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40F7">
        <w:rPr>
          <w:rFonts w:ascii="Times New Roman" w:hAnsi="Times New Roman" w:cs="Times New Roman"/>
          <w:sz w:val="28"/>
          <w:szCs w:val="28"/>
        </w:rPr>
        <w:t>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40F7">
        <w:rPr>
          <w:rFonts w:ascii="Times New Roman" w:hAnsi="Times New Roman" w:cs="Times New Roman"/>
          <w:sz w:val="28"/>
          <w:szCs w:val="28"/>
        </w:rPr>
        <w:t xml:space="preserve"> </w:t>
      </w:r>
      <w:r w:rsidRPr="004640F7">
        <w:rPr>
          <w:rFonts w:ascii="Times New Roman" w:eastAsia="Calibri" w:hAnsi="Times New Roman" w:cs="Times New Roman"/>
          <w:bCs/>
          <w:sz w:val="28"/>
          <w:szCs w:val="28"/>
        </w:rPr>
        <w:t>органам исполнительной власти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5902" w:rsidRDefault="00085902" w:rsidP="00AE732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апрель-июнь 2020 года </w:t>
      </w:r>
      <w:r w:rsidRPr="00A97274">
        <w:rPr>
          <w:rFonts w:ascii="Times New Roman" w:eastAsia="Calibri" w:hAnsi="Times New Roman" w:cs="Times New Roman"/>
          <w:sz w:val="28"/>
          <w:szCs w:val="28"/>
        </w:rPr>
        <w:t>в 16 администрациях муниципальных районов и в 2 городских округах в Республике Карелия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5902" w:rsidRPr="00A97274" w:rsidRDefault="00085902" w:rsidP="00AE7328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октябрь 2020 года в 22 органах исполнительной власти </w:t>
      </w:r>
      <w:r w:rsidRPr="004640F7">
        <w:rPr>
          <w:rFonts w:ascii="Times New Roman" w:eastAsia="Calibri" w:hAnsi="Times New Roman" w:cs="Times New Roman"/>
          <w:bCs/>
          <w:sz w:val="28"/>
          <w:szCs w:val="28"/>
        </w:rPr>
        <w:t>Республики Карелия</w:t>
      </w:r>
      <w:r w:rsidRPr="00A972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51C7" w:rsidRPr="0060478E" w:rsidRDefault="00085902" w:rsidP="00AE7328">
      <w:pPr>
        <w:pStyle w:val="ab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8E">
        <w:rPr>
          <w:rFonts w:ascii="Times New Roman" w:eastAsia="Calibri" w:hAnsi="Times New Roman" w:cs="Times New Roman"/>
          <w:sz w:val="28"/>
          <w:szCs w:val="28"/>
        </w:rPr>
        <w:t>По итогам проведенных мониторингов руководителям орган</w:t>
      </w:r>
      <w:r w:rsidR="00F91028" w:rsidRPr="0060478E">
        <w:rPr>
          <w:rFonts w:ascii="Times New Roman" w:eastAsia="Calibri" w:hAnsi="Times New Roman" w:cs="Times New Roman"/>
          <w:sz w:val="28"/>
          <w:szCs w:val="28"/>
        </w:rPr>
        <w:t>ов</w:t>
      </w:r>
      <w:r w:rsidRPr="0060478E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власти, администраций муниципальных районов и городских округов, государственных учреждений направлен</w:t>
      </w:r>
      <w:r w:rsidR="00EA51C7" w:rsidRPr="0060478E">
        <w:rPr>
          <w:rFonts w:ascii="Times New Roman" w:eastAsia="Calibri" w:hAnsi="Times New Roman" w:cs="Times New Roman"/>
          <w:sz w:val="28"/>
          <w:szCs w:val="28"/>
        </w:rPr>
        <w:t>а информация об основных</w:t>
      </w:r>
      <w:r w:rsidRPr="0060478E">
        <w:rPr>
          <w:rFonts w:ascii="Times New Roman" w:eastAsia="Calibri" w:hAnsi="Times New Roman" w:cs="Times New Roman"/>
          <w:sz w:val="28"/>
          <w:szCs w:val="28"/>
        </w:rPr>
        <w:t xml:space="preserve"> выявленных недостатк</w:t>
      </w:r>
      <w:r w:rsidR="00EA51C7" w:rsidRPr="0060478E">
        <w:rPr>
          <w:rFonts w:ascii="Times New Roman" w:eastAsia="Calibri" w:hAnsi="Times New Roman" w:cs="Times New Roman"/>
          <w:sz w:val="28"/>
          <w:szCs w:val="28"/>
        </w:rPr>
        <w:t>ах</w:t>
      </w:r>
      <w:r w:rsidR="00F91028" w:rsidRPr="006047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3CE4" w:rsidRDefault="00085902" w:rsidP="00AE7328">
      <w:pPr>
        <w:pStyle w:val="ab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3CE4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7F1347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принятых в органах исполнительной власти и местного самоуправления, действующему законодательству в сфере противодействия коррупции;</w:t>
      </w:r>
    </w:p>
    <w:p w:rsidR="00085902" w:rsidRPr="0060478E" w:rsidRDefault="00373CE4" w:rsidP="00AE7328">
      <w:pPr>
        <w:pStyle w:val="ab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51C7" w:rsidRPr="0060478E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085902" w:rsidRPr="0060478E"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A51C7" w:rsidRPr="0060478E">
        <w:rPr>
          <w:rFonts w:ascii="Times New Roman" w:eastAsia="Calibri" w:hAnsi="Times New Roman" w:cs="Times New Roman"/>
          <w:sz w:val="28"/>
          <w:szCs w:val="28"/>
        </w:rPr>
        <w:t xml:space="preserve"> (работник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A51C7" w:rsidRPr="0060478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A51C7" w:rsidRPr="0060478E">
        <w:rPr>
          <w:rFonts w:ascii="Times New Roman" w:eastAsia="Calibri" w:hAnsi="Times New Roman" w:cs="Times New Roman"/>
          <w:sz w:val="28"/>
          <w:szCs w:val="28"/>
        </w:rPr>
        <w:t>) недостоверных</w:t>
      </w:r>
      <w:r w:rsidR="00085902" w:rsidRPr="0060478E">
        <w:rPr>
          <w:rFonts w:ascii="Times New Roman" w:eastAsia="Calibri" w:hAnsi="Times New Roman" w:cs="Times New Roman"/>
          <w:sz w:val="28"/>
          <w:szCs w:val="28"/>
        </w:rPr>
        <w:t xml:space="preserve"> сведений о </w:t>
      </w:r>
      <w:r w:rsidR="00EA51C7" w:rsidRPr="00604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счетах, открытых в кредитных учреждениях</w:t>
      </w:r>
      <w:r w:rsidR="00085902" w:rsidRPr="0060478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85902" w:rsidRPr="0060478E" w:rsidRDefault="00085902" w:rsidP="00AE7328">
      <w:pPr>
        <w:pStyle w:val="ab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3AC6" w:rsidRPr="0060478E">
        <w:rPr>
          <w:rFonts w:ascii="Times New Roman" w:eastAsia="Calibri" w:hAnsi="Times New Roman" w:cs="Times New Roman"/>
          <w:sz w:val="28"/>
          <w:szCs w:val="28"/>
        </w:rPr>
        <w:t>не</w:t>
      </w:r>
      <w:r w:rsidR="00E10FC5" w:rsidRPr="0060478E">
        <w:rPr>
          <w:rFonts w:ascii="Times New Roman" w:eastAsia="Calibri" w:hAnsi="Times New Roman" w:cs="Times New Roman"/>
          <w:sz w:val="28"/>
          <w:szCs w:val="28"/>
        </w:rPr>
        <w:t>достаточн</w:t>
      </w:r>
      <w:r w:rsidR="00B43AC6" w:rsidRPr="0060478E">
        <w:rPr>
          <w:rFonts w:ascii="Times New Roman" w:eastAsia="Calibri" w:hAnsi="Times New Roman" w:cs="Times New Roman"/>
          <w:sz w:val="28"/>
          <w:szCs w:val="28"/>
        </w:rPr>
        <w:t>ое количество</w:t>
      </w:r>
      <w:r w:rsidRPr="0060478E">
        <w:rPr>
          <w:rFonts w:ascii="Times New Roman" w:hAnsi="Times New Roman" w:cs="Times New Roman"/>
          <w:sz w:val="28"/>
          <w:szCs w:val="28"/>
        </w:rPr>
        <w:t xml:space="preserve"> выступлений представителей органов в средствах массовой информации, освещающих деятельность в сфере антикоррупционной направленности, повышающих авторитет и имидж органов власти;</w:t>
      </w:r>
    </w:p>
    <w:p w:rsidR="00085902" w:rsidRPr="0060478E" w:rsidRDefault="00085902" w:rsidP="00AE7328">
      <w:pPr>
        <w:spacing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60478E">
        <w:rPr>
          <w:rFonts w:ascii="Times New Roman" w:hAnsi="Times New Roman" w:cs="Times New Roman"/>
          <w:sz w:val="28"/>
          <w:szCs w:val="28"/>
        </w:rPr>
        <w:t xml:space="preserve">- </w:t>
      </w:r>
      <w:r w:rsidR="00B43AC6" w:rsidRPr="0060478E">
        <w:rPr>
          <w:rFonts w:ascii="Times New Roman" w:hAnsi="Times New Roman" w:cs="Times New Roman"/>
          <w:sz w:val="28"/>
          <w:szCs w:val="28"/>
        </w:rPr>
        <w:t>нарушение порядка уведомления</w:t>
      </w:r>
      <w:r w:rsidRPr="0060478E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личной заинтересованности,</w:t>
      </w:r>
      <w:r w:rsidRPr="00604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влияет или может повлиять на объективное исполнение ими своих должностных обязанностей.</w:t>
      </w:r>
      <w:r w:rsidRPr="0060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902" w:rsidRPr="0060478E" w:rsidRDefault="00B0697B" w:rsidP="00B60B76">
      <w:pPr>
        <w:widowControl w:val="0"/>
        <w:autoSpaceDE w:val="0"/>
        <w:autoSpaceDN w:val="0"/>
        <w:adjustRightInd w:val="0"/>
        <w:spacing w:line="276" w:lineRule="auto"/>
        <w:ind w:right="31" w:firstLine="720"/>
        <w:rPr>
          <w:rFonts w:ascii="Times New Roman" w:eastAsia="Calibri" w:hAnsi="Times New Roman" w:cs="Times New Roman"/>
          <w:sz w:val="28"/>
          <w:szCs w:val="28"/>
        </w:rPr>
      </w:pPr>
      <w:r w:rsidRPr="0060478E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Выявленные нарушения, оказывающие влияние на оценку </w:t>
      </w:r>
      <w:r w:rsidRPr="0060478E">
        <w:rPr>
          <w:rFonts w:ascii="Times New Roman" w:hAnsi="Times New Roman" w:cs="Times New Roman"/>
          <w:sz w:val="28"/>
          <w:szCs w:val="28"/>
        </w:rPr>
        <w:t>ситуаци</w:t>
      </w:r>
      <w:r w:rsidR="00E10FC5" w:rsidRPr="0060478E">
        <w:rPr>
          <w:rFonts w:ascii="Times New Roman" w:hAnsi="Times New Roman" w:cs="Times New Roman"/>
          <w:sz w:val="28"/>
          <w:szCs w:val="28"/>
        </w:rPr>
        <w:t>и</w:t>
      </w:r>
      <w:r w:rsidRPr="0060478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устранены путем </w:t>
      </w:r>
      <w:r w:rsidR="005B7BAD" w:rsidRPr="0060478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60B76" w:rsidRPr="0060478E">
        <w:rPr>
          <w:rFonts w:ascii="Times New Roman" w:hAnsi="Times New Roman" w:cs="Times New Roman"/>
          <w:sz w:val="28"/>
          <w:szCs w:val="28"/>
        </w:rPr>
        <w:t>постоянной и разносторонней работы по правовому просвещению населения, государственных и муниципальных служащих, работников государственных (муниципальных) учреждений в сфере противодействия коррупции (проведено 356 мероприятий подобного характера)</w:t>
      </w:r>
      <w:r w:rsidR="005B7BAD" w:rsidRPr="0060478E">
        <w:rPr>
          <w:rFonts w:ascii="Times New Roman" w:hAnsi="Times New Roman" w:cs="Times New Roman"/>
          <w:sz w:val="28"/>
          <w:szCs w:val="28"/>
        </w:rPr>
        <w:t xml:space="preserve">, мониторинга исполнения требований действующего законодательства о противодействии коррупции и анкетирования гражданских (муниципальных) служащих на предмет установления личной заинтересованности, которая может привести к конфликту интересов. </w:t>
      </w:r>
    </w:p>
    <w:p w:rsidR="00085902" w:rsidRDefault="00085902" w:rsidP="00AE7328">
      <w:pPr>
        <w:widowControl w:val="0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13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84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7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9F3">
        <w:rPr>
          <w:rFonts w:ascii="Times New Roman" w:hAnsi="Times New Roman" w:cs="Times New Roman"/>
          <w:b/>
          <w:sz w:val="28"/>
          <w:szCs w:val="28"/>
        </w:rPr>
        <w:t>долгосрочных и неотложных</w:t>
      </w:r>
      <w:r w:rsidRPr="005D4B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71384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устранению коррупционных проявлений</w:t>
      </w:r>
    </w:p>
    <w:p w:rsidR="00085902" w:rsidRPr="00785DFA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5DFA">
        <w:rPr>
          <w:rFonts w:ascii="Times New Roman" w:hAnsi="Times New Roman"/>
          <w:sz w:val="28"/>
          <w:szCs w:val="28"/>
          <w:shd w:val="clear" w:color="auto" w:fill="FFFFFF"/>
        </w:rPr>
        <w:t>В рамках антикоррупционного мониторинга пров</w:t>
      </w:r>
      <w:r w:rsidR="007F134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85DFA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7F1347"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 w:rsidRPr="00785DFA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</w:t>
      </w:r>
      <w:r w:rsidRPr="00573ADA">
        <w:rPr>
          <w:rFonts w:ascii="Times New Roman" w:hAnsi="Times New Roman" w:cs="Times New Roman"/>
          <w:bCs/>
          <w:sz w:val="28"/>
          <w:szCs w:val="28"/>
        </w:rPr>
        <w:t>долгосрочных и неотложных</w:t>
      </w:r>
      <w:r w:rsidRPr="005D4B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85DFA">
        <w:rPr>
          <w:rFonts w:ascii="Times New Roman" w:hAnsi="Times New Roman"/>
          <w:sz w:val="28"/>
          <w:szCs w:val="28"/>
          <w:shd w:val="clear" w:color="auto" w:fill="FFFFFF"/>
        </w:rPr>
        <w:t>мероприятий, направленных на предупреждение и устранение коррупционных проявлений на территории республики.</w:t>
      </w:r>
    </w:p>
    <w:p w:rsidR="00085902" w:rsidRPr="00785DFA" w:rsidRDefault="00085902" w:rsidP="00AE7328">
      <w:pPr>
        <w:pStyle w:val="ab"/>
        <w:spacing w:line="276" w:lineRule="auto"/>
        <w:ind w:firstLine="709"/>
        <w:jc w:val="both"/>
        <w:rPr>
          <w:rFonts w:ascii="Calibri" w:eastAsia="Calibri" w:hAnsi="Calibri" w:cs="Times New Roman"/>
        </w:rPr>
      </w:pPr>
      <w:r w:rsidRPr="00785DFA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Правительства Республики Карелия от 10 декабря 2019 года № 846р-П утверждена </w:t>
      </w:r>
      <w:r w:rsidRPr="00785DF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Антикоррупционная программа Республики Карелия</w:t>
      </w:r>
      <w:r w:rsidRPr="00785DFA">
        <w:rPr>
          <w:rFonts w:ascii="Times New Roman" w:hAnsi="Times New Roman"/>
          <w:sz w:val="28"/>
          <w:szCs w:val="28"/>
          <w:shd w:val="clear" w:color="auto" w:fill="FFFFFF"/>
        </w:rPr>
        <w:t xml:space="preserve"> на 2020-2024 годы, которой в 2020 году</w:t>
      </w:r>
      <w:r w:rsidRPr="00785DFA">
        <w:rPr>
          <w:rFonts w:ascii="Times New Roman" w:hAnsi="Times New Roman"/>
          <w:sz w:val="28"/>
          <w:szCs w:val="28"/>
          <w:lang w:eastAsia="ru-RU"/>
        </w:rPr>
        <w:t xml:space="preserve"> запланировано к исполнению органами государственной власти Республики Карелия 57 мероприятий. </w:t>
      </w:r>
      <w:r w:rsidRPr="00785D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отчетов, предоставленных органами государственной власти Республики Карелия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785D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правление, свидетельствует о</w:t>
      </w:r>
      <w:r w:rsidRPr="00785DFA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выполнении мероприятий</w:t>
      </w:r>
      <w:r w:rsidRPr="00785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</w:t>
      </w:r>
      <w:r w:rsidRPr="00785DF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8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785DFA">
        <w:rPr>
          <w:rFonts w:ascii="Times New Roman" w:eastAsia="Times New Roman" w:hAnsi="Times New Roman"/>
          <w:sz w:val="28"/>
          <w:szCs w:val="28"/>
          <w:lang w:eastAsia="ru-RU"/>
        </w:rPr>
        <w:t>ы в полном объеме</w:t>
      </w:r>
      <w:r w:rsidRPr="00785D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85902" w:rsidRPr="00644806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0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совершенствования правовых основ, установленных в сфере противодействия коррупции, и приведения законодательства Республики Карелия в соответстви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федеральным принято 7 нормативных правовых актов</w:t>
      </w:r>
      <w:r w:rsidR="007F134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347">
        <w:rPr>
          <w:rFonts w:ascii="Times New Roman" w:hAnsi="Times New Roman" w:cs="Times New Roman"/>
          <w:sz w:val="28"/>
          <w:szCs w:val="28"/>
          <w:shd w:val="clear" w:color="auto" w:fill="FFFFFF"/>
        </w:rPr>
        <w:t>два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акон</w:t>
      </w:r>
      <w:r w:rsidR="007F13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Карелия, </w:t>
      </w:r>
      <w:r w:rsidR="00713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</w:t>
      </w:r>
      <w:r w:rsidR="0071331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Карелия и одно постановление Правительства Республики Карелия.</w:t>
      </w:r>
    </w:p>
    <w:p w:rsidR="00FC7DB4" w:rsidRPr="00747358" w:rsidRDefault="00085902" w:rsidP="00F5784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667">
        <w:rPr>
          <w:rFonts w:ascii="Times New Roman" w:hAnsi="Times New Roman"/>
          <w:sz w:val="28"/>
          <w:szCs w:val="28"/>
          <w:shd w:val="clear" w:color="auto" w:fill="FFFFFF"/>
        </w:rPr>
        <w:t xml:space="preserve">В республике </w:t>
      </w:r>
      <w:r w:rsidRPr="00713B6C">
        <w:rPr>
          <w:rFonts w:ascii="Times New Roman" w:hAnsi="Times New Roman"/>
          <w:sz w:val="28"/>
          <w:szCs w:val="28"/>
          <w:shd w:val="clear" w:color="auto" w:fill="FFFFFF"/>
        </w:rPr>
        <w:t>выстроена система организации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антикоррупционной экспертизы нормативных правовых актов и их проектов. В 2020 году органами государственной власти Республики Карелия проведена антикоррупционная экспертиза в отношении </w:t>
      </w:r>
      <w:r w:rsidRPr="00BF53AB">
        <w:rPr>
          <w:rFonts w:ascii="Times New Roman" w:hAnsi="Times New Roman"/>
          <w:sz w:val="28"/>
          <w:szCs w:val="28"/>
          <w:shd w:val="clear" w:color="auto" w:fill="FFFFFF"/>
        </w:rPr>
        <w:t>24</w:t>
      </w: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53766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>проектов нормативных правовых актов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9335E3">
        <w:rPr>
          <w:rFonts w:ascii="Times New Roman" w:hAnsi="Times New Roman"/>
          <w:sz w:val="28"/>
          <w:szCs w:val="28"/>
        </w:rPr>
        <w:t>АППГ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 xml:space="preserve"> - 1512), в которых выявлен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 xml:space="preserve"> и устранен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BF53AB">
        <w:rPr>
          <w:rFonts w:ascii="Times New Roman" w:hAnsi="Times New Roman"/>
          <w:sz w:val="28"/>
          <w:szCs w:val="28"/>
          <w:shd w:val="clear" w:color="auto" w:fill="FFFFFF"/>
        </w:rPr>
        <w:t xml:space="preserve"> коррупциогенных фактора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(АППГ-1)</w:t>
      </w:r>
      <w:r w:rsidRPr="00BF53A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85DFA">
        <w:rPr>
          <w:rFonts w:ascii="Times New Roman" w:hAnsi="Times New Roman"/>
          <w:sz w:val="28"/>
          <w:szCs w:val="28"/>
        </w:rPr>
        <w:t xml:space="preserve">Количество нормативных правовых актов, прошедших антикоррупционную экспертизу, составило 788 (АППГ - 566), что в свою очередь увеличило </w:t>
      </w:r>
      <w:r w:rsidRPr="004E0554">
        <w:rPr>
          <w:rFonts w:ascii="Times New Roman" w:hAnsi="Times New Roman"/>
          <w:sz w:val="28"/>
          <w:szCs w:val="28"/>
        </w:rPr>
        <w:t xml:space="preserve">на </w:t>
      </w:r>
      <w:r w:rsidR="004E0554" w:rsidRPr="004E0554">
        <w:rPr>
          <w:rFonts w:ascii="Times New Roman" w:hAnsi="Times New Roman"/>
          <w:sz w:val="28"/>
          <w:szCs w:val="28"/>
        </w:rPr>
        <w:t>60</w:t>
      </w:r>
      <w:r w:rsidRPr="004E0554">
        <w:rPr>
          <w:rFonts w:ascii="Times New Roman" w:hAnsi="Times New Roman"/>
          <w:sz w:val="28"/>
          <w:szCs w:val="28"/>
        </w:rPr>
        <w:t xml:space="preserve">% количество выявленных коррупциогенных факторов с 5 до 8. </w:t>
      </w:r>
      <w:r w:rsidR="004B7D69" w:rsidRPr="007D11A1">
        <w:rPr>
          <w:rFonts w:ascii="Times New Roman" w:hAnsi="Times New Roman"/>
          <w:sz w:val="28"/>
          <w:szCs w:val="28"/>
        </w:rPr>
        <w:t xml:space="preserve">Основные факторы касались </w:t>
      </w:r>
      <w:r w:rsidR="00141F5D" w:rsidRPr="007D11A1">
        <w:rPr>
          <w:rFonts w:ascii="Times New Roman" w:hAnsi="Times New Roman"/>
          <w:sz w:val="28"/>
          <w:szCs w:val="28"/>
        </w:rPr>
        <w:t>отсутствия сроков принятия решений, наличие дублирующих полномочий государственных органов, необоснованного установления исключений из общего порядка для граждан по усмотрению государственных органов и отсутствие порядка совершения государственными органами определенных действий.</w:t>
      </w:r>
      <w:r w:rsidR="004B7D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7667">
        <w:rPr>
          <w:rFonts w:ascii="Times New Roman" w:hAnsi="Times New Roman"/>
          <w:sz w:val="28"/>
          <w:szCs w:val="28"/>
        </w:rPr>
        <w:t>За отчётный период в адрес органов государственной власти не поступало заключений по итогам проведения независимой антикоррупционной экспертизы.</w:t>
      </w:r>
      <w:r w:rsidR="00F57846">
        <w:rPr>
          <w:rFonts w:ascii="Times New Roman" w:hAnsi="Times New Roman"/>
          <w:sz w:val="28"/>
          <w:szCs w:val="28"/>
        </w:rPr>
        <w:t xml:space="preserve"> </w:t>
      </w:r>
      <w:r w:rsidR="00FC7DB4" w:rsidRPr="00747358">
        <w:rPr>
          <w:rFonts w:ascii="Times New Roman" w:hAnsi="Times New Roman" w:cs="Times New Roman"/>
          <w:sz w:val="28"/>
          <w:szCs w:val="28"/>
        </w:rPr>
        <w:t>Еже</w:t>
      </w:r>
      <w:r w:rsidR="002842AE" w:rsidRPr="00747358">
        <w:rPr>
          <w:rFonts w:ascii="Times New Roman" w:hAnsi="Times New Roman" w:cs="Times New Roman"/>
          <w:sz w:val="28"/>
          <w:szCs w:val="28"/>
        </w:rPr>
        <w:t>годно</w:t>
      </w:r>
      <w:r w:rsidR="00FC7DB4" w:rsidRPr="00747358">
        <w:rPr>
          <w:rFonts w:ascii="Times New Roman" w:hAnsi="Times New Roman" w:cs="Times New Roman"/>
          <w:sz w:val="28"/>
          <w:szCs w:val="28"/>
        </w:rPr>
        <w:t xml:space="preserve"> информация о проведении антикоррупционной экспертизы обобщается и направляется в Министерство юстиции Республики </w:t>
      </w:r>
      <w:r w:rsidR="002842AE" w:rsidRPr="00747358">
        <w:rPr>
          <w:rFonts w:ascii="Times New Roman" w:hAnsi="Times New Roman" w:cs="Times New Roman"/>
          <w:sz w:val="28"/>
          <w:szCs w:val="28"/>
        </w:rPr>
        <w:t>Карелия</w:t>
      </w:r>
      <w:r w:rsidR="00FC7DB4" w:rsidRPr="00747358">
        <w:rPr>
          <w:rFonts w:ascii="Times New Roman" w:hAnsi="Times New Roman" w:cs="Times New Roman"/>
          <w:sz w:val="28"/>
          <w:szCs w:val="28"/>
        </w:rPr>
        <w:t>.</w:t>
      </w:r>
    </w:p>
    <w:p w:rsidR="00085902" w:rsidRPr="00537667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CE43D9">
        <w:rPr>
          <w:rFonts w:ascii="Times New Roman" w:hAnsi="Times New Roman" w:cs="Times New Roman"/>
          <w:sz w:val="28"/>
          <w:szCs w:val="28"/>
        </w:rPr>
        <w:t>еализаци</w:t>
      </w:r>
      <w:r w:rsidR="00E81A12">
        <w:rPr>
          <w:rFonts w:ascii="Times New Roman" w:hAnsi="Times New Roman" w:cs="Times New Roman"/>
          <w:sz w:val="28"/>
          <w:szCs w:val="28"/>
        </w:rPr>
        <w:t>и</w:t>
      </w:r>
      <w:r w:rsidR="009A44D9">
        <w:rPr>
          <w:rFonts w:ascii="Times New Roman" w:hAnsi="Times New Roman" w:cs="Times New Roman"/>
          <w:sz w:val="28"/>
          <w:szCs w:val="28"/>
        </w:rPr>
        <w:t xml:space="preserve"> </w:t>
      </w:r>
      <w:r w:rsidRPr="00CE43D9">
        <w:rPr>
          <w:rFonts w:ascii="Times New Roman" w:hAnsi="Times New Roman" w:cs="Times New Roman"/>
          <w:sz w:val="28"/>
          <w:szCs w:val="28"/>
        </w:rPr>
        <w:t>долгосрочных</w:t>
      </w:r>
      <w:r w:rsidRPr="00CE4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3D9">
        <w:rPr>
          <w:rFonts w:ascii="Times New Roman" w:hAnsi="Times New Roman" w:cs="Times New Roman"/>
          <w:sz w:val="28"/>
          <w:szCs w:val="28"/>
        </w:rPr>
        <w:t>мероприятий по предупреждению и устранению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Pr="00537667">
        <w:rPr>
          <w:rFonts w:ascii="Times New Roman" w:hAnsi="Times New Roman"/>
          <w:sz w:val="28"/>
          <w:szCs w:val="28"/>
        </w:rPr>
        <w:t xml:space="preserve">обеспечено надлежащее функционирование Комиссии по </w:t>
      </w:r>
      <w:r w:rsidRPr="00AE7328">
        <w:rPr>
          <w:rStyle w:val="ae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координации работы по противодействию коррупции в Республике Карелия,</w:t>
      </w:r>
      <w:r w:rsidRPr="00537667">
        <w:rPr>
          <w:rStyle w:val="a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7667">
        <w:rPr>
          <w:rFonts w:ascii="Times New Roman" w:hAnsi="Times New Roman"/>
          <w:sz w:val="28"/>
          <w:szCs w:val="28"/>
        </w:rPr>
        <w:t xml:space="preserve">а также комиссий по соблюдению требований к служебному поведению государственных гражданских и </w:t>
      </w:r>
      <w:r w:rsidRPr="00713B6C">
        <w:rPr>
          <w:rFonts w:ascii="Times New Roman" w:hAnsi="Times New Roman"/>
          <w:sz w:val="28"/>
          <w:szCs w:val="28"/>
        </w:rPr>
        <w:t xml:space="preserve">муниципальных </w:t>
      </w:r>
      <w:r w:rsidRPr="00537667">
        <w:rPr>
          <w:rFonts w:ascii="Times New Roman" w:hAnsi="Times New Roman"/>
          <w:sz w:val="28"/>
          <w:szCs w:val="28"/>
        </w:rPr>
        <w:t xml:space="preserve">служащих Республики Карелия и урегулированию конфликта интересов. </w:t>
      </w:r>
    </w:p>
    <w:p w:rsidR="00085902" w:rsidRPr="00F42637" w:rsidRDefault="00085902" w:rsidP="00AE73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F42637">
        <w:rPr>
          <w:rFonts w:ascii="Times New Roman" w:hAnsi="Times New Roman" w:cs="Times New Roman"/>
          <w:sz w:val="28"/>
          <w:szCs w:val="28"/>
        </w:rPr>
        <w:t xml:space="preserve">Комиссией по координации работы по противодействию коррупции в Республике Карелия на 5 заседаниях в 2020 году было рассмотрено 15 актуальных вопросов </w:t>
      </w:r>
      <w:r w:rsidR="00F57846" w:rsidRPr="00F42637">
        <w:rPr>
          <w:rFonts w:ascii="Times New Roman" w:hAnsi="Times New Roman" w:cs="Times New Roman"/>
          <w:sz w:val="28"/>
          <w:szCs w:val="28"/>
        </w:rPr>
        <w:t>(АППГ - 14)</w:t>
      </w:r>
      <w:r w:rsidR="00F57846">
        <w:rPr>
          <w:rFonts w:ascii="Times New Roman" w:hAnsi="Times New Roman" w:cs="Times New Roman"/>
          <w:sz w:val="28"/>
          <w:szCs w:val="28"/>
        </w:rPr>
        <w:t xml:space="preserve"> </w:t>
      </w:r>
      <w:r w:rsidRPr="00F42637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F578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4263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637">
        <w:rPr>
          <w:rFonts w:ascii="Times New Roman" w:hAnsi="Times New Roman" w:cs="Times New Roman"/>
          <w:sz w:val="28"/>
          <w:szCs w:val="28"/>
        </w:rPr>
        <w:t xml:space="preserve"> и 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2637">
        <w:rPr>
          <w:rFonts w:ascii="Times New Roman" w:hAnsi="Times New Roman" w:cs="Times New Roman"/>
          <w:sz w:val="28"/>
          <w:szCs w:val="28"/>
        </w:rPr>
        <w:t xml:space="preserve"> механизмов организации контроля за реализацией органами государственной власти и местного самоуправления требований действующего законодательства о противодействии коррупции,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2637">
        <w:rPr>
          <w:rFonts w:ascii="Times New Roman" w:hAnsi="Times New Roman" w:cs="Times New Roman"/>
          <w:sz w:val="28"/>
          <w:szCs w:val="28"/>
        </w:rPr>
        <w:t xml:space="preserve"> соответствия деятельности организаций требованиям антимонопольн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42637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637">
        <w:rPr>
          <w:rFonts w:ascii="Times New Roman" w:hAnsi="Times New Roman" w:cs="Times New Roman"/>
          <w:sz w:val="28"/>
          <w:szCs w:val="28"/>
        </w:rPr>
        <w:t>, более активно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42637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2637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 в мероприятия по противодействию коррупции.</w:t>
      </w:r>
    </w:p>
    <w:p w:rsidR="00085902" w:rsidRPr="009335E3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5E3">
        <w:rPr>
          <w:rFonts w:ascii="Times New Roman" w:hAnsi="Times New Roman"/>
          <w:sz w:val="28"/>
          <w:szCs w:val="28"/>
        </w:rPr>
        <w:t xml:space="preserve">В 2020 году проведено </w:t>
      </w:r>
      <w:bookmarkStart w:id="1" w:name="_Hlk498331395"/>
      <w:r>
        <w:rPr>
          <w:rFonts w:ascii="Times New Roman" w:hAnsi="Times New Roman"/>
          <w:sz w:val="28"/>
          <w:szCs w:val="28"/>
        </w:rPr>
        <w:t>96</w:t>
      </w:r>
      <w:r w:rsidRPr="009335E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9335E3">
        <w:rPr>
          <w:rFonts w:ascii="Times New Roman" w:hAnsi="Times New Roman"/>
          <w:sz w:val="28"/>
          <w:szCs w:val="28"/>
        </w:rPr>
        <w:t xml:space="preserve"> комиссий по соблюдению требований к служебному поведению гражданских и муниципальных служащих Республики Карелия и урегулированию конфликта интересов, на которых</w:t>
      </w:r>
      <w:r w:rsidRPr="009335E3">
        <w:rPr>
          <w:rFonts w:ascii="Times New Roman" w:hAnsi="Times New Roman"/>
          <w:b/>
          <w:sz w:val="28"/>
          <w:szCs w:val="28"/>
        </w:rPr>
        <w:t xml:space="preserve"> </w:t>
      </w:r>
      <w:r w:rsidRPr="009335E3">
        <w:rPr>
          <w:rFonts w:ascii="Times New Roman" w:hAnsi="Times New Roman"/>
          <w:sz w:val="28"/>
          <w:szCs w:val="28"/>
        </w:rPr>
        <w:t>рассмотрены материалы в отношении 1</w:t>
      </w:r>
      <w:r>
        <w:rPr>
          <w:rFonts w:ascii="Times New Roman" w:hAnsi="Times New Roman"/>
          <w:sz w:val="28"/>
          <w:szCs w:val="28"/>
        </w:rPr>
        <w:t>35</w:t>
      </w:r>
      <w:r w:rsidRPr="009335E3">
        <w:rPr>
          <w:rFonts w:ascii="Times New Roman" w:hAnsi="Times New Roman"/>
          <w:sz w:val="28"/>
          <w:szCs w:val="28"/>
        </w:rPr>
        <w:t xml:space="preserve"> служащих, а также лиц, замещавших должности государственной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335E3">
        <w:rPr>
          <w:rFonts w:ascii="Times New Roman" w:hAnsi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>(</w:t>
      </w:r>
      <w:r w:rsidRPr="009335E3">
        <w:rPr>
          <w:rFonts w:ascii="Times New Roman" w:hAnsi="Times New Roman"/>
          <w:sz w:val="28"/>
          <w:szCs w:val="28"/>
        </w:rPr>
        <w:t>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5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74; </w:t>
      </w:r>
      <w:r w:rsidRPr="009335E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</w:t>
      </w:r>
      <w:r w:rsidRPr="009335E3">
        <w:rPr>
          <w:rFonts w:ascii="Times New Roman" w:hAnsi="Times New Roman"/>
          <w:sz w:val="28"/>
          <w:szCs w:val="28"/>
        </w:rPr>
        <w:t xml:space="preserve">), по результатам которых к </w:t>
      </w:r>
      <w:r>
        <w:rPr>
          <w:rFonts w:ascii="Times New Roman" w:hAnsi="Times New Roman"/>
          <w:sz w:val="28"/>
          <w:szCs w:val="28"/>
        </w:rPr>
        <w:t>21</w:t>
      </w:r>
      <w:r w:rsidRPr="009335E3">
        <w:rPr>
          <w:rFonts w:ascii="Times New Roman" w:hAnsi="Times New Roman"/>
          <w:sz w:val="28"/>
          <w:szCs w:val="28"/>
        </w:rPr>
        <w:t xml:space="preserve"> служащ</w:t>
      </w:r>
      <w:r w:rsidR="00E81A12">
        <w:rPr>
          <w:rFonts w:ascii="Times New Roman" w:hAnsi="Times New Roman"/>
          <w:sz w:val="28"/>
          <w:szCs w:val="28"/>
        </w:rPr>
        <w:t>ему</w:t>
      </w:r>
      <w:r w:rsidRPr="009335E3">
        <w:rPr>
          <w:rFonts w:ascii="Times New Roman" w:hAnsi="Times New Roman"/>
          <w:sz w:val="28"/>
          <w:szCs w:val="28"/>
        </w:rPr>
        <w:t xml:space="preserve"> применены меры юридической ответственности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5E3">
        <w:rPr>
          <w:rFonts w:ascii="Times New Roman" w:hAnsi="Times New Roman"/>
          <w:sz w:val="28"/>
          <w:szCs w:val="28"/>
        </w:rPr>
        <w:t>- 23), из которых:</w:t>
      </w:r>
    </w:p>
    <w:p w:rsidR="00085902" w:rsidRPr="009335E3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5E3">
        <w:rPr>
          <w:rFonts w:ascii="Times New Roman" w:hAnsi="Times New Roman"/>
          <w:sz w:val="28"/>
          <w:szCs w:val="28"/>
        </w:rPr>
        <w:t xml:space="preserve">- в органах государственной власти </w:t>
      </w:r>
      <w:bookmarkEnd w:id="1"/>
      <w:r w:rsidRPr="009335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9335E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9335E3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41</w:t>
      </w:r>
      <w:r w:rsidRPr="009335E3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ого</w:t>
      </w:r>
      <w:r w:rsidRPr="009335E3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9335E3">
        <w:rPr>
          <w:rFonts w:ascii="Times New Roman" w:hAnsi="Times New Roman"/>
          <w:sz w:val="28"/>
          <w:szCs w:val="28"/>
        </w:rPr>
        <w:t>, а также лиц, замещавших должности государственной службы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5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31;</w:t>
      </w:r>
      <w:r w:rsidRPr="00933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9335E3">
        <w:rPr>
          <w:rFonts w:ascii="Times New Roman" w:hAnsi="Times New Roman"/>
          <w:sz w:val="28"/>
          <w:szCs w:val="28"/>
        </w:rPr>
        <w:t xml:space="preserve">), по результатам которых к </w:t>
      </w:r>
      <w:r>
        <w:rPr>
          <w:rFonts w:ascii="Times New Roman" w:hAnsi="Times New Roman"/>
          <w:sz w:val="28"/>
          <w:szCs w:val="28"/>
        </w:rPr>
        <w:t>6</w:t>
      </w:r>
      <w:r w:rsidRPr="009335E3">
        <w:rPr>
          <w:rFonts w:ascii="Times New Roman" w:hAnsi="Times New Roman"/>
          <w:sz w:val="28"/>
          <w:szCs w:val="28"/>
        </w:rPr>
        <w:t xml:space="preserve"> служащим применены меры юридической ответственности (АППГ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5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9335E3">
        <w:rPr>
          <w:rFonts w:ascii="Times New Roman" w:hAnsi="Times New Roman"/>
          <w:sz w:val="28"/>
          <w:szCs w:val="28"/>
        </w:rPr>
        <w:t>);</w:t>
      </w:r>
    </w:p>
    <w:p w:rsidR="00085902" w:rsidRPr="009335E3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5E3">
        <w:rPr>
          <w:rFonts w:ascii="Times New Roman" w:hAnsi="Times New Roman"/>
          <w:sz w:val="28"/>
          <w:szCs w:val="28"/>
        </w:rPr>
        <w:t xml:space="preserve">- в органах местного самоуправления </w:t>
      </w:r>
      <w:r>
        <w:rPr>
          <w:rFonts w:ascii="Times New Roman" w:hAnsi="Times New Roman"/>
          <w:sz w:val="28"/>
          <w:szCs w:val="28"/>
        </w:rPr>
        <w:t>74</w:t>
      </w:r>
      <w:r w:rsidRPr="009335E3">
        <w:rPr>
          <w:rFonts w:ascii="Times New Roman" w:hAnsi="Times New Roman"/>
          <w:sz w:val="28"/>
          <w:szCs w:val="28"/>
        </w:rPr>
        <w:t xml:space="preserve"> заседани</w:t>
      </w:r>
      <w:r w:rsidR="00E81A12">
        <w:rPr>
          <w:rFonts w:ascii="Times New Roman" w:hAnsi="Times New Roman"/>
          <w:sz w:val="28"/>
          <w:szCs w:val="28"/>
        </w:rPr>
        <w:t>я</w:t>
      </w:r>
      <w:r w:rsidRPr="009335E3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94</w:t>
      </w:r>
      <w:r w:rsidRPr="009335E3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Pr="004A401E">
        <w:rPr>
          <w:rFonts w:ascii="Times New Roman" w:hAnsi="Times New Roman"/>
          <w:sz w:val="28"/>
          <w:szCs w:val="28"/>
        </w:rPr>
        <w:t>(АППГ-43; 46)</w:t>
      </w:r>
      <w:r w:rsidRPr="009335E3">
        <w:rPr>
          <w:rFonts w:ascii="Times New Roman" w:hAnsi="Times New Roman"/>
          <w:sz w:val="28"/>
          <w:szCs w:val="28"/>
        </w:rPr>
        <w:t xml:space="preserve">, по результатам которых к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9335E3">
        <w:rPr>
          <w:rFonts w:ascii="Times New Roman" w:hAnsi="Times New Roman"/>
          <w:sz w:val="28"/>
          <w:szCs w:val="28"/>
        </w:rPr>
        <w:t>служащим были применены меры юридической ответственности (АППГ- 15).</w:t>
      </w:r>
    </w:p>
    <w:p w:rsidR="00742DC5" w:rsidRPr="004E0554" w:rsidRDefault="00A94804" w:rsidP="00F83D99">
      <w:pPr>
        <w:tabs>
          <w:tab w:val="left" w:pos="355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65221319"/>
      <w:r w:rsidRPr="004E0554">
        <w:rPr>
          <w:rFonts w:ascii="Times New Roman" w:hAnsi="Times New Roman" w:cs="Times New Roman"/>
          <w:sz w:val="28"/>
          <w:szCs w:val="28"/>
        </w:rPr>
        <w:t>Увеличение в отчетном периоде количества проведенных заседаний комиссий</w:t>
      </w:r>
      <w:r w:rsidR="000F1F5E" w:rsidRPr="004E0554">
        <w:rPr>
          <w:rFonts w:ascii="Times New Roman" w:hAnsi="Times New Roman" w:cs="Times New Roman"/>
          <w:sz w:val="28"/>
          <w:szCs w:val="28"/>
        </w:rPr>
        <w:t>, а также</w:t>
      </w:r>
      <w:r w:rsidRPr="004E0554">
        <w:rPr>
          <w:rFonts w:ascii="Times New Roman" w:hAnsi="Times New Roman" w:cs="Times New Roman"/>
          <w:sz w:val="28"/>
          <w:szCs w:val="28"/>
        </w:rPr>
        <w:t xml:space="preserve"> служащих, привлеченных к мерам юридической ответственности, стало следствие проведенного </w:t>
      </w:r>
      <w:r w:rsidR="00CC1D90" w:rsidRPr="004E0554">
        <w:rPr>
          <w:rFonts w:ascii="Times New Roman" w:hAnsi="Times New Roman" w:cs="Times New Roman"/>
          <w:sz w:val="28"/>
          <w:szCs w:val="28"/>
        </w:rPr>
        <w:t>анкетирования, на предмет выявление возможного конфликта интересов и</w:t>
      </w:r>
      <w:r w:rsidR="00CC1D90" w:rsidRPr="004E0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 </w:t>
      </w:r>
      <w:r w:rsidR="00CC1D90" w:rsidRPr="004E0554">
        <w:rPr>
          <w:rFonts w:ascii="Times New Roman" w:hAnsi="Times New Roman" w:cs="Times New Roman"/>
          <w:sz w:val="28"/>
          <w:szCs w:val="28"/>
        </w:rPr>
        <w:t>количества поступивших уведомлений служащих о возможном возникновении у них конфликта интересов по сравнению с 2019 годом (в 2020 году - 25, 2019 году - 9).</w:t>
      </w:r>
      <w:r w:rsidR="000F1F5E" w:rsidRPr="004E0554">
        <w:rPr>
          <w:bCs/>
          <w:sz w:val="28"/>
          <w:szCs w:val="28"/>
        </w:rPr>
        <w:t xml:space="preserve"> </w:t>
      </w:r>
      <w:r w:rsidR="000F1F5E" w:rsidRPr="004E0554">
        <w:rPr>
          <w:rFonts w:ascii="Times New Roman" w:hAnsi="Times New Roman" w:cs="Times New Roman"/>
          <w:bCs/>
          <w:sz w:val="28"/>
          <w:szCs w:val="28"/>
        </w:rPr>
        <w:t xml:space="preserve">Для устранения выявленных недостатков управлением разработана Памятка о возникновении конфликта интересов, которая вместе с методическими рекомендациями направлена на места для использования. </w:t>
      </w:r>
    </w:p>
    <w:bookmarkEnd w:id="2"/>
    <w:p w:rsidR="00F770B9" w:rsidRPr="004E0554" w:rsidRDefault="00F770B9" w:rsidP="00F83D99">
      <w:pPr>
        <w:tabs>
          <w:tab w:val="left" w:pos="1006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554">
        <w:rPr>
          <w:rFonts w:ascii="Times New Roman" w:hAnsi="Times New Roman" w:cs="Times New Roman"/>
          <w:sz w:val="28"/>
          <w:szCs w:val="28"/>
        </w:rPr>
        <w:t xml:space="preserve">Организована работа по своевременному предоставлению  гражданскими (муниципальными) служащими, лицами, замещающими должности государственной </w:t>
      </w:r>
      <w:r w:rsidR="004E0554" w:rsidRPr="004E0554">
        <w:rPr>
          <w:rFonts w:ascii="Times New Roman" w:hAnsi="Times New Roman" w:cs="Times New Roman"/>
          <w:sz w:val="28"/>
          <w:szCs w:val="28"/>
        </w:rPr>
        <w:t>и</w:t>
      </w:r>
      <w:r w:rsidRPr="004E0554">
        <w:rPr>
          <w:rFonts w:ascii="Times New Roman" w:hAnsi="Times New Roman" w:cs="Times New Roman"/>
          <w:sz w:val="28"/>
          <w:szCs w:val="28"/>
        </w:rPr>
        <w:t xml:space="preserve"> муниципальной службы, руководителями подведомственных учреждений сведений о доходах, расходах, об имуществе и обязательствах имущественного характера на себя и членов своей семьи </w:t>
      </w:r>
      <w:r w:rsidRPr="004E0554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сведения о доходах, справки о доходах)</w:t>
      </w:r>
      <w:r w:rsidRPr="004E0554">
        <w:rPr>
          <w:rFonts w:ascii="Times New Roman" w:hAnsi="Times New Roman" w:cs="Times New Roman"/>
          <w:sz w:val="28"/>
          <w:szCs w:val="28"/>
        </w:rPr>
        <w:t>. В соответствии с требованиями федерального законодательства сведения размещены в сети Интернет.</w:t>
      </w:r>
    </w:p>
    <w:p w:rsidR="00085902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доходах, расходах, об имуществе и обязательствах имущественного характера (далее - сведения о доходах, справки о доходах) предоставили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2895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37667">
        <w:rPr>
          <w:rFonts w:ascii="Times New Roman" w:hAnsi="Times New Roman"/>
          <w:sz w:val="28"/>
          <w:szCs w:val="28"/>
          <w:shd w:val="clear" w:color="auto" w:fill="FFFFFF"/>
        </w:rPr>
        <w:t xml:space="preserve">Общее количество, </w:t>
      </w:r>
      <w:r w:rsidRPr="00DC5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поступивших справок о доходах, с учетом членов семьи, составило 6767 и </w:t>
      </w:r>
      <w:r w:rsidRPr="00DC54D4">
        <w:rPr>
          <w:rFonts w:ascii="Times New Roman" w:hAnsi="Times New Roman" w:cs="Times New Roman"/>
          <w:sz w:val="28"/>
          <w:szCs w:val="28"/>
          <w:lang w:eastAsia="ru-RU"/>
        </w:rPr>
        <w:t xml:space="preserve">707 депутатов представительных органов сельских поселений представили уведомления о несовершении в 2019 году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  <w:r w:rsidRPr="00DC54D4">
        <w:rPr>
          <w:rFonts w:ascii="Times New Roman" w:hAnsi="Times New Roman" w:cs="Times New Roman"/>
          <w:sz w:val="28"/>
          <w:szCs w:val="28"/>
        </w:rPr>
        <w:t>Не представили сведения о доходах в установленный срок 13 депутатов представительных органов муниципальных образований (АППГ - 47) и 27 депутатов представительных органов сельских поселений уведомлений, в отношении которых информация направлена в прокуратуру Республики Карелия и представительные органы соответствующих муниципальных образований для принятия мер реагирования.</w:t>
      </w:r>
    </w:p>
    <w:p w:rsidR="005279E5" w:rsidRDefault="005279E5" w:rsidP="005279E5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оптимизации и автомат</w:t>
      </w:r>
      <w:r w:rsidRPr="00631482">
        <w:rPr>
          <w:rFonts w:ascii="Times New Roman" w:hAnsi="Times New Roman"/>
          <w:sz w:val="28"/>
          <w:szCs w:val="28"/>
        </w:rPr>
        <w:t>изации</w:t>
      </w:r>
      <w:r>
        <w:rPr>
          <w:rFonts w:ascii="Times New Roman" w:hAnsi="Times New Roman"/>
          <w:sz w:val="28"/>
          <w:szCs w:val="28"/>
        </w:rPr>
        <w:t xml:space="preserve"> антикоррупционной работы в Республике Карелия разработан </w:t>
      </w:r>
      <w:r w:rsidRPr="00B81537">
        <w:rPr>
          <w:rFonts w:ascii="Times New Roman" w:hAnsi="Times New Roman"/>
          <w:sz w:val="28"/>
          <w:szCs w:val="28"/>
        </w:rPr>
        <w:t xml:space="preserve">программный комплекс </w:t>
      </w:r>
      <w:r w:rsidRPr="00B81537">
        <w:rPr>
          <w:rFonts w:ascii="Times New Roman" w:hAnsi="Times New Roman"/>
          <w:sz w:val="28"/>
          <w:szCs w:val="28"/>
          <w:shd w:val="clear" w:color="auto" w:fill="FFFFFF"/>
        </w:rPr>
        <w:t>«Сравнение дек</w:t>
      </w:r>
      <w:r w:rsidRPr="001807F0">
        <w:rPr>
          <w:rFonts w:ascii="Times New Roman" w:hAnsi="Times New Roman"/>
          <w:sz w:val="28"/>
          <w:szCs w:val="28"/>
          <w:shd w:val="clear" w:color="auto" w:fill="FFFFFF"/>
        </w:rPr>
        <w:t>лараций о доходе»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позволяющий </w:t>
      </w:r>
      <w:r>
        <w:rPr>
          <w:rFonts w:ascii="Times New Roman" w:hAnsi="Times New Roman"/>
          <w:sz w:val="28"/>
          <w:szCs w:val="28"/>
        </w:rPr>
        <w:t>проводить анализ сведений о доходах, расходах, об имуществе и обязательствах имущественного характера в автоматизированном режиме</w:t>
      </w:r>
      <w:r w:rsidRPr="001807F0">
        <w:rPr>
          <w:rFonts w:ascii="Times New Roman" w:hAnsi="Times New Roman"/>
          <w:sz w:val="28"/>
          <w:szCs w:val="28"/>
        </w:rPr>
        <w:t>. В 2020 год</w:t>
      </w:r>
      <w:r>
        <w:rPr>
          <w:rFonts w:ascii="Times New Roman" w:hAnsi="Times New Roman"/>
          <w:sz w:val="28"/>
          <w:szCs w:val="28"/>
        </w:rPr>
        <w:t>у</w:t>
      </w:r>
      <w:r w:rsidRPr="001807F0">
        <w:rPr>
          <w:rFonts w:ascii="Times New Roman" w:hAnsi="Times New Roman"/>
          <w:sz w:val="28"/>
          <w:szCs w:val="28"/>
        </w:rPr>
        <w:t xml:space="preserve"> анализ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7F0">
        <w:rPr>
          <w:rFonts w:ascii="Times New Roman" w:hAnsi="Times New Roman"/>
          <w:sz w:val="28"/>
          <w:szCs w:val="28"/>
        </w:rPr>
        <w:t>был осуществлен управлени</w:t>
      </w:r>
      <w:r>
        <w:rPr>
          <w:rFonts w:ascii="Times New Roman" w:hAnsi="Times New Roman"/>
          <w:sz w:val="28"/>
          <w:szCs w:val="28"/>
        </w:rPr>
        <w:t>ем</w:t>
      </w:r>
      <w:r w:rsidRPr="001807F0">
        <w:rPr>
          <w:rFonts w:ascii="Times New Roman" w:hAnsi="Times New Roman"/>
          <w:sz w:val="28"/>
          <w:szCs w:val="28"/>
        </w:rPr>
        <w:t xml:space="preserve"> с использованием данного программного комплекса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79E5" w:rsidRDefault="005279E5" w:rsidP="005279E5">
      <w:pPr>
        <w:pStyle w:val="ab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Комиссии по координации работы по противодействию коррупции Республики Карелия от 29 сентября 2020 года </w:t>
      </w:r>
      <w:r w:rsidRPr="00B81537">
        <w:rPr>
          <w:rFonts w:ascii="Times New Roman" w:hAnsi="Times New Roman"/>
          <w:sz w:val="28"/>
          <w:szCs w:val="28"/>
        </w:rPr>
        <w:t>Главой Республики Карелия</w:t>
      </w:r>
      <w:r>
        <w:rPr>
          <w:rFonts w:ascii="Times New Roman" w:hAnsi="Times New Roman"/>
          <w:sz w:val="28"/>
          <w:szCs w:val="28"/>
        </w:rPr>
        <w:t xml:space="preserve"> дано поручение управлению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E22F4">
        <w:rPr>
          <w:rFonts w:ascii="Times New Roman" w:hAnsi="Times New Roman"/>
          <w:sz w:val="28"/>
          <w:szCs w:val="28"/>
          <w:shd w:val="clear" w:color="auto" w:fill="FFFFFF"/>
        </w:rPr>
        <w:t xml:space="preserve">беспечить введение с 1 января 2021 года требования о представлении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должностными лицами органов местного самоуправления</w:t>
      </w:r>
      <w:r w:rsidRPr="008E22F4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 в электронном виде (помимо бумажного носителя).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C6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6F4C62">
        <w:rPr>
          <w:rFonts w:ascii="Times New Roman" w:hAnsi="Times New Roman"/>
          <w:sz w:val="28"/>
          <w:szCs w:val="28"/>
        </w:rPr>
        <w:t xml:space="preserve"> Республики Карелия от 29 января 2021 года № 2539-ЗРК «О внесении изменений в отдельные законодательные акты Республики Карелия»</w:t>
      </w:r>
      <w:r>
        <w:rPr>
          <w:rFonts w:ascii="Times New Roman" w:hAnsi="Times New Roman"/>
          <w:sz w:val="28"/>
          <w:szCs w:val="28"/>
        </w:rPr>
        <w:t xml:space="preserve"> изменен </w:t>
      </w:r>
      <w:r w:rsidRPr="006F4C62">
        <w:rPr>
          <w:rFonts w:ascii="Times New Roman" w:hAnsi="Times New Roman"/>
          <w:sz w:val="28"/>
          <w:szCs w:val="28"/>
        </w:rPr>
        <w:t xml:space="preserve">порядок представления </w:t>
      </w:r>
      <w:r>
        <w:rPr>
          <w:rFonts w:ascii="Times New Roman" w:hAnsi="Times New Roman"/>
          <w:sz w:val="28"/>
          <w:szCs w:val="28"/>
        </w:rPr>
        <w:t>должностными лицами органов местного самоуправления</w:t>
      </w:r>
      <w:r w:rsidRPr="006F4C62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уведомлений о не совершении в отчетном периоде сделок</w:t>
      </w:r>
      <w:r>
        <w:rPr>
          <w:rFonts w:ascii="Times New Roman" w:hAnsi="Times New Roman"/>
          <w:sz w:val="28"/>
          <w:szCs w:val="28"/>
        </w:rPr>
        <w:t>, с</w:t>
      </w:r>
      <w:r w:rsidRPr="006F4C62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которому</w:t>
      </w:r>
      <w:r w:rsidRPr="006F4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Pr="006F4C62">
        <w:rPr>
          <w:rFonts w:ascii="Times New Roman" w:hAnsi="Times New Roman"/>
          <w:sz w:val="28"/>
          <w:szCs w:val="28"/>
        </w:rPr>
        <w:t xml:space="preserve"> о доходах и уведомления представля</w:t>
      </w:r>
      <w:r>
        <w:rPr>
          <w:rFonts w:ascii="Times New Roman" w:hAnsi="Times New Roman"/>
          <w:sz w:val="28"/>
          <w:szCs w:val="28"/>
        </w:rPr>
        <w:t>ю</w:t>
      </w:r>
      <w:r w:rsidRPr="006F4C62">
        <w:rPr>
          <w:rFonts w:ascii="Times New Roman" w:hAnsi="Times New Roman"/>
          <w:sz w:val="28"/>
          <w:szCs w:val="28"/>
        </w:rPr>
        <w:t>тся вышеуказанными лицами в уполномоченный муниципальным правовым актом орган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6F4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r w:rsidRPr="006F4C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осуществляет прием и первичный </w:t>
      </w:r>
      <w:r w:rsidRPr="006F4C62">
        <w:rPr>
          <w:rFonts w:ascii="Times New Roman" w:hAnsi="Times New Roman"/>
          <w:bCs/>
          <w:sz w:val="28"/>
          <w:szCs w:val="28"/>
        </w:rPr>
        <w:t>анализ справ</w:t>
      </w:r>
      <w:r>
        <w:rPr>
          <w:rFonts w:ascii="Times New Roman" w:hAnsi="Times New Roman"/>
          <w:bCs/>
          <w:sz w:val="28"/>
          <w:szCs w:val="28"/>
        </w:rPr>
        <w:t>о</w:t>
      </w:r>
      <w:r w:rsidRPr="006F4C62">
        <w:rPr>
          <w:rFonts w:ascii="Times New Roman" w:hAnsi="Times New Roman"/>
          <w:bCs/>
          <w:sz w:val="28"/>
          <w:szCs w:val="28"/>
        </w:rPr>
        <w:t>к о доходах и уведомлени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6F4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на бумажном носителе, так и в электронном виде. </w:t>
      </w:r>
      <w:r>
        <w:rPr>
          <w:rFonts w:ascii="Times New Roman" w:hAnsi="Times New Roman"/>
          <w:bCs/>
          <w:sz w:val="28"/>
          <w:szCs w:val="28"/>
        </w:rPr>
        <w:t>После проведения первичного анализа уполномоченный орган местного самоуправления направляет представленные документы</w:t>
      </w:r>
      <w:r w:rsidRPr="006F4C62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управление для проведения автоматизированной проверки</w:t>
      </w:r>
      <w:r w:rsidRPr="006F4C6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279E5" w:rsidRPr="005279E5" w:rsidRDefault="005279E5" w:rsidP="005279E5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279E5">
        <w:rPr>
          <w:rFonts w:ascii="Times New Roman" w:hAnsi="Times New Roman" w:cs="Times New Roman"/>
          <w:bCs/>
          <w:sz w:val="28"/>
          <w:szCs w:val="28"/>
        </w:rPr>
        <w:t xml:space="preserve">Внесенные изменения позволят в 2021 году увеличить долю сведений о доходах, анализируемых управлением с использованием </w:t>
      </w:r>
      <w:r w:rsidRPr="005279E5">
        <w:rPr>
          <w:rFonts w:ascii="Times New Roman" w:hAnsi="Times New Roman" w:cs="Times New Roman"/>
          <w:sz w:val="28"/>
          <w:szCs w:val="28"/>
        </w:rPr>
        <w:t xml:space="preserve">программного комплекса </w:t>
      </w:r>
      <w:r w:rsidRPr="005279E5">
        <w:rPr>
          <w:rFonts w:ascii="Times New Roman" w:hAnsi="Times New Roman" w:cs="Times New Roman"/>
          <w:sz w:val="28"/>
          <w:szCs w:val="28"/>
          <w:shd w:val="clear" w:color="auto" w:fill="FFFFFF"/>
        </w:rPr>
        <w:t>«Сравнение деклараций о доходе»,</w:t>
      </w:r>
      <w:r w:rsidRPr="005279E5">
        <w:rPr>
          <w:rFonts w:ascii="Times New Roman" w:hAnsi="Times New Roman" w:cs="Times New Roman"/>
          <w:bCs/>
          <w:sz w:val="28"/>
          <w:szCs w:val="28"/>
        </w:rPr>
        <w:t xml:space="preserve"> до 100%.</w:t>
      </w:r>
    </w:p>
    <w:p w:rsidR="00105F0C" w:rsidRPr="00747358" w:rsidRDefault="00105F0C" w:rsidP="00105F0C">
      <w:pPr>
        <w:tabs>
          <w:tab w:val="left" w:pos="10062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358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E0554" w:rsidRPr="00747358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747358">
        <w:rPr>
          <w:rFonts w:ascii="Times New Roman" w:hAnsi="Times New Roman" w:cs="Times New Roman"/>
          <w:sz w:val="28"/>
          <w:szCs w:val="28"/>
        </w:rPr>
        <w:t>кадровых служб, ответственными за работу по профилактике коррупционных и иных правонарушений, оказывается всесторонняя консультативная помощь служащим</w:t>
      </w:r>
      <w:r w:rsidR="004E0554" w:rsidRPr="00747358">
        <w:rPr>
          <w:rFonts w:ascii="Times New Roman" w:hAnsi="Times New Roman" w:cs="Times New Roman"/>
          <w:sz w:val="28"/>
          <w:szCs w:val="28"/>
        </w:rPr>
        <w:t>,</w:t>
      </w:r>
      <w:r w:rsidRPr="00747358">
        <w:rPr>
          <w:rFonts w:ascii="Times New Roman" w:hAnsi="Times New Roman" w:cs="Times New Roman"/>
          <w:sz w:val="28"/>
          <w:szCs w:val="28"/>
        </w:rPr>
        <w:t xml:space="preserve"> </w:t>
      </w:r>
      <w:r w:rsidR="004E0554" w:rsidRPr="00747358">
        <w:rPr>
          <w:rFonts w:ascii="Times New Roman" w:hAnsi="Times New Roman" w:cs="Times New Roman"/>
          <w:sz w:val="28"/>
          <w:szCs w:val="28"/>
        </w:rPr>
        <w:t>п</w:t>
      </w:r>
      <w:r w:rsidRPr="00747358">
        <w:rPr>
          <w:rFonts w:ascii="Times New Roman" w:hAnsi="Times New Roman" w:cs="Times New Roman"/>
          <w:bCs/>
          <w:sz w:val="28"/>
          <w:szCs w:val="28"/>
        </w:rPr>
        <w:t>остоянно ведется разъяснительная работа, направленная на обеспечение соблюдения служащими ограничений и запретов, требований к служебному поведению и предотвращению конфликта интересов, установленных действующим законодательством.</w:t>
      </w:r>
      <w:r w:rsidRPr="00747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902" w:rsidRPr="001725B4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87">
        <w:rPr>
          <w:rFonts w:ascii="Times New Roman" w:hAnsi="Times New Roman" w:cs="Times New Roman"/>
          <w:sz w:val="28"/>
          <w:szCs w:val="28"/>
        </w:rPr>
        <w:t xml:space="preserve">В </w:t>
      </w:r>
      <w:r w:rsidR="00D26DEC" w:rsidRPr="00330F87">
        <w:rPr>
          <w:rFonts w:ascii="Times New Roman" w:hAnsi="Times New Roman" w:cs="Times New Roman"/>
          <w:sz w:val="28"/>
          <w:szCs w:val="28"/>
        </w:rPr>
        <w:t xml:space="preserve">результате осуществления контроля за соблюдением запретов, ограничений и требований, установленных в целях противодействия коррупции, </w:t>
      </w:r>
      <w:r w:rsidR="00F91028" w:rsidRPr="00330F87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330F87">
        <w:rPr>
          <w:rFonts w:ascii="Times New Roman" w:hAnsi="Times New Roman" w:cs="Times New Roman"/>
          <w:sz w:val="28"/>
          <w:szCs w:val="28"/>
        </w:rPr>
        <w:t xml:space="preserve"> было проведено 107 проверок (АППГ - 61), по результатам которых к 50 гражданским и муниципальным служащим (АППГ - 26) б</w:t>
      </w:r>
      <w:r w:rsidRPr="001725B4">
        <w:rPr>
          <w:rFonts w:ascii="Times New Roman" w:hAnsi="Times New Roman" w:cs="Times New Roman"/>
          <w:sz w:val="28"/>
          <w:szCs w:val="28"/>
        </w:rPr>
        <w:t>ыли применены меры юридической ответственности, из которых:</w:t>
      </w:r>
    </w:p>
    <w:p w:rsidR="00085902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5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25B4">
        <w:rPr>
          <w:rFonts w:ascii="Times New Roman" w:hAnsi="Times New Roman" w:cs="Times New Roman"/>
          <w:sz w:val="28"/>
          <w:szCs w:val="28"/>
        </w:rPr>
        <w:t>правлением проведено 88 проверок (АППГ - 16), по результатам которых к 40 гражданским служащим (АППГ - 10)</w:t>
      </w:r>
      <w:r w:rsidRPr="001725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25B4">
        <w:rPr>
          <w:rFonts w:ascii="Times New Roman" w:hAnsi="Times New Roman" w:cs="Times New Roman"/>
          <w:sz w:val="28"/>
          <w:szCs w:val="28"/>
        </w:rPr>
        <w:t>были применены меры юридической ответственности,</w:t>
      </w:r>
      <w:r w:rsidRPr="001725B4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20</w:t>
      </w:r>
      <w:r w:rsidRPr="001725B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25B4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5902" w:rsidRPr="001725B4" w:rsidRDefault="00085902" w:rsidP="00AE732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2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органами государственной власти Республики Карелия проведено 5 проверок </w:t>
      </w:r>
      <w:r w:rsidRPr="001725B4">
        <w:rPr>
          <w:rFonts w:ascii="Times New Roman" w:hAnsi="Times New Roman" w:cs="Times New Roman"/>
          <w:sz w:val="28"/>
          <w:szCs w:val="28"/>
          <w:shd w:val="clear" w:color="auto" w:fill="FFFFFF"/>
        </w:rPr>
        <w:t>(АППГ - 0),</w:t>
      </w:r>
      <w:r w:rsidRPr="001725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725B4">
        <w:rPr>
          <w:rFonts w:ascii="Times New Roman" w:hAnsi="Times New Roman" w:cs="Times New Roman"/>
          <w:sz w:val="28"/>
          <w:szCs w:val="28"/>
        </w:rPr>
        <w:t>по результатам которых к 2 служащим были применены меры юридической ответственности (АППГ - 0);</w:t>
      </w:r>
    </w:p>
    <w:p w:rsidR="00085902" w:rsidRDefault="00085902" w:rsidP="00AE732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25B4">
        <w:rPr>
          <w:rFonts w:ascii="Times New Roman" w:hAnsi="Times New Roman" w:cs="Times New Roman"/>
          <w:sz w:val="28"/>
          <w:szCs w:val="28"/>
          <w:lang w:eastAsia="ru-RU"/>
        </w:rPr>
        <w:t xml:space="preserve">- в органах местного самоуправления проведено 14 </w:t>
      </w:r>
      <w:r w:rsidRPr="001725B4">
        <w:rPr>
          <w:rFonts w:ascii="Times New Roman" w:hAnsi="Times New Roman" w:cs="Times New Roman"/>
          <w:sz w:val="28"/>
          <w:szCs w:val="28"/>
        </w:rPr>
        <w:t>проверок (АППГ - 45), по результатам которых к 8 служащим были применены меры юридической ответственности (АППГ- 15)</w:t>
      </w:r>
      <w:r w:rsidRPr="001725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F87" w:rsidRPr="001725B4" w:rsidRDefault="00330F87" w:rsidP="00330F8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25B4">
        <w:rPr>
          <w:rFonts w:ascii="Times New Roman" w:hAnsi="Times New Roman" w:cs="Times New Roman"/>
          <w:sz w:val="28"/>
          <w:szCs w:val="28"/>
          <w:lang w:eastAsia="ru-RU"/>
        </w:rPr>
        <w:t xml:space="preserve">Органами исполнительной власти в 2020 году привлечено к дисциплинарной ответственности </w:t>
      </w:r>
      <w:r w:rsidRPr="001725B4">
        <w:rPr>
          <w:rFonts w:ascii="Times New Roman" w:hAnsi="Times New Roman" w:cs="Times New Roman"/>
          <w:sz w:val="28"/>
          <w:szCs w:val="28"/>
        </w:rPr>
        <w:t>11 руководителей подведомственных государственных учреждений</w:t>
      </w:r>
      <w:r w:rsidRPr="001725B4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представление недостоверных (неполных) сведений о доходах</w:t>
      </w:r>
      <w:r w:rsidRPr="001725B4">
        <w:rPr>
          <w:rFonts w:ascii="Times New Roman" w:hAnsi="Times New Roman" w:cs="Times New Roman"/>
          <w:sz w:val="28"/>
          <w:szCs w:val="28"/>
        </w:rPr>
        <w:t>.</w:t>
      </w:r>
    </w:p>
    <w:p w:rsidR="00105F0C" w:rsidRPr="00AE456F" w:rsidRDefault="00F91028" w:rsidP="00AE456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0F87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</w:t>
      </w:r>
      <w:r w:rsidR="00B2759A" w:rsidRPr="00330F87">
        <w:rPr>
          <w:rFonts w:ascii="Times New Roman" w:hAnsi="Times New Roman" w:cs="Times New Roman"/>
          <w:sz w:val="28"/>
          <w:szCs w:val="28"/>
          <w:lang w:eastAsia="ru-RU"/>
        </w:rPr>
        <w:t>распространенные нарушения, послужившие</w:t>
      </w:r>
      <w:r w:rsidR="004B7D69" w:rsidRPr="00330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59A" w:rsidRPr="00330F8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</w:t>
      </w:r>
      <w:r w:rsidR="004B7D69" w:rsidRPr="00330F87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D47EEE" w:rsidRPr="00330F87">
        <w:rPr>
          <w:rFonts w:ascii="Times New Roman" w:hAnsi="Times New Roman" w:cs="Times New Roman"/>
          <w:sz w:val="28"/>
          <w:szCs w:val="28"/>
          <w:lang w:eastAsia="ru-RU"/>
        </w:rPr>
        <w:t>инициирования</w:t>
      </w:r>
      <w:r w:rsidR="004B7D69" w:rsidRPr="00330F8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проверочных мероприятий</w:t>
      </w:r>
      <w:r w:rsidR="00B2759A" w:rsidRPr="00330F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7D69" w:rsidRPr="00330F87">
        <w:rPr>
          <w:rFonts w:ascii="Times New Roman" w:hAnsi="Times New Roman" w:cs="Times New Roman"/>
          <w:sz w:val="28"/>
          <w:szCs w:val="28"/>
          <w:lang w:eastAsia="ru-RU"/>
        </w:rPr>
        <w:t xml:space="preserve"> это представление недостоверных сведений о доходах, в части не отражения полной информации о счетах в кредитных учреждениях</w:t>
      </w:r>
      <w:r w:rsidR="00D47EEE" w:rsidRPr="00330F87">
        <w:rPr>
          <w:rFonts w:ascii="Times New Roman" w:hAnsi="Times New Roman" w:cs="Times New Roman"/>
          <w:sz w:val="28"/>
          <w:szCs w:val="28"/>
          <w:lang w:eastAsia="ru-RU"/>
        </w:rPr>
        <w:t>, доходов, полученных в отчетный период, и не представление сведений о расходах.</w:t>
      </w:r>
      <w:r w:rsidR="004B7D69" w:rsidRPr="00330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F0C" w:rsidRPr="00AE456F">
        <w:rPr>
          <w:rFonts w:ascii="Times New Roman" w:hAnsi="Times New Roman" w:cs="Times New Roman"/>
          <w:sz w:val="28"/>
          <w:szCs w:val="28"/>
        </w:rPr>
        <w:t xml:space="preserve">В 2019 и 2020 годах в качестве превентивных мер, направленных на снижение количества случаев представления служащими недостоверных сведений, </w:t>
      </w:r>
      <w:r w:rsidR="004E0554" w:rsidRPr="00AE456F">
        <w:rPr>
          <w:rFonts w:ascii="Times New Roman" w:hAnsi="Times New Roman" w:cs="Times New Roman"/>
          <w:sz w:val="28"/>
          <w:szCs w:val="28"/>
        </w:rPr>
        <w:t xml:space="preserve">управлением разработана Памятка </w:t>
      </w:r>
      <w:r w:rsidR="00AE456F" w:rsidRPr="00AE456F">
        <w:rPr>
          <w:rFonts w:ascii="Times New Roman" w:hAnsi="Times New Roman" w:cs="Times New Roman"/>
          <w:sz w:val="28"/>
          <w:szCs w:val="28"/>
        </w:rPr>
        <w:t xml:space="preserve">вместе с методическим рекомендациями направлена </w:t>
      </w:r>
      <w:r w:rsidR="00105F0C" w:rsidRPr="00AE456F">
        <w:rPr>
          <w:rFonts w:ascii="Times New Roman" w:hAnsi="Times New Roman" w:cs="Times New Roman"/>
          <w:sz w:val="28"/>
          <w:szCs w:val="28"/>
        </w:rPr>
        <w:t xml:space="preserve">в адрес органов исполнительной власти </w:t>
      </w:r>
      <w:r w:rsidR="00AE456F" w:rsidRPr="00AE456F">
        <w:rPr>
          <w:rFonts w:ascii="Times New Roman" w:hAnsi="Times New Roman" w:cs="Times New Roman"/>
          <w:sz w:val="28"/>
          <w:szCs w:val="28"/>
        </w:rPr>
        <w:t xml:space="preserve">и местного самоуправления </w:t>
      </w:r>
      <w:r w:rsidR="00105F0C" w:rsidRPr="00AE456F">
        <w:rPr>
          <w:rFonts w:ascii="Times New Roman" w:hAnsi="Times New Roman" w:cs="Times New Roman"/>
          <w:sz w:val="28"/>
          <w:szCs w:val="28"/>
        </w:rPr>
        <w:t>республики</w:t>
      </w:r>
      <w:r w:rsidR="00AE456F" w:rsidRPr="00AE456F">
        <w:rPr>
          <w:rFonts w:ascii="Times New Roman" w:hAnsi="Times New Roman" w:cs="Times New Roman"/>
          <w:sz w:val="28"/>
          <w:szCs w:val="28"/>
        </w:rPr>
        <w:t xml:space="preserve"> для использования в работе</w:t>
      </w:r>
      <w:r w:rsidR="00105F0C" w:rsidRPr="00AE4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902" w:rsidRDefault="00085902" w:rsidP="00AE7328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60D8">
        <w:rPr>
          <w:rFonts w:ascii="Times New Roman" w:hAnsi="Times New Roman" w:cs="Times New Roman"/>
          <w:sz w:val="28"/>
          <w:szCs w:val="28"/>
        </w:rPr>
        <w:t xml:space="preserve">а постоянной основе осуществляется мониторинг республиканских средств массовой информации в информационно-телекоммуникационной сети «Интернет» на предмет выявления </w:t>
      </w:r>
      <w:r w:rsidRPr="008F037C">
        <w:rPr>
          <w:rFonts w:ascii="Times New Roman" w:hAnsi="Times New Roman" w:cs="Times New Roman"/>
          <w:sz w:val="28"/>
          <w:szCs w:val="28"/>
        </w:rPr>
        <w:t xml:space="preserve">сообщений о совершенных коррупционных правонарушениях </w:t>
      </w:r>
      <w:r>
        <w:rPr>
          <w:rFonts w:ascii="Times New Roman" w:hAnsi="Times New Roman" w:cs="Times New Roman"/>
          <w:sz w:val="28"/>
          <w:szCs w:val="28"/>
        </w:rPr>
        <w:t>в органах исполнительной власти Республики Карелия и подведомственных им учреждениях</w:t>
      </w:r>
      <w:r w:rsidRPr="00876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отчетный период</w:t>
      </w:r>
      <w:r w:rsidRPr="004965E2">
        <w:rPr>
          <w:rFonts w:ascii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965E2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4965E2">
        <w:rPr>
          <w:rFonts w:ascii="Times New Roman" w:hAnsi="Times New Roman" w:cs="Times New Roman"/>
          <w:sz w:val="28"/>
          <w:szCs w:val="28"/>
        </w:rPr>
        <w:t xml:space="preserve"> </w:t>
      </w:r>
      <w:r w:rsidRPr="008760D8">
        <w:rPr>
          <w:rFonts w:ascii="Times New Roman" w:hAnsi="Times New Roman" w:cs="Times New Roman"/>
          <w:sz w:val="28"/>
          <w:szCs w:val="28"/>
        </w:rPr>
        <w:t>посвященных вопросам коррупционных правонарушений,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преступлений коррупционной направленности</w:t>
      </w:r>
      <w:r w:rsidRPr="00496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мониторинга управлением не выявлено оснований для проведения проверок соблюдения требований действующего законодательства о противодействии коррупции.</w:t>
      </w:r>
    </w:p>
    <w:p w:rsidR="00085902" w:rsidRDefault="00085902" w:rsidP="00AE7328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A1172">
        <w:rPr>
          <w:rFonts w:ascii="Times New Roman" w:hAnsi="Times New Roman" w:cs="Times New Roman"/>
          <w:sz w:val="28"/>
          <w:szCs w:val="28"/>
        </w:rPr>
        <w:t>В рамках антикоррупционного мониторинга проанализированы результаты осуществления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1172">
        <w:rPr>
          <w:rFonts w:ascii="Times New Roman" w:hAnsi="Times New Roman" w:cs="Times New Roman"/>
          <w:sz w:val="28"/>
          <w:szCs w:val="28"/>
        </w:rPr>
        <w:t xml:space="preserve"> году внутреннего государственного финансового контроля в сфере бюджетных правоотношений и результаты контроля в сфере закупок за соблюдением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нужд Республики Карелия.</w:t>
      </w:r>
    </w:p>
    <w:p w:rsidR="00085902" w:rsidRPr="00085902" w:rsidRDefault="00085902" w:rsidP="00AE7328">
      <w:pPr>
        <w:tabs>
          <w:tab w:val="left" w:pos="3555"/>
        </w:tabs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5902">
        <w:rPr>
          <w:rFonts w:ascii="Times New Roman" w:hAnsi="Times New Roman" w:cs="Times New Roman"/>
          <w:sz w:val="28"/>
          <w:szCs w:val="28"/>
        </w:rPr>
        <w:t>Министерством финансов Республики Карелия проведено 42 контрольных мероприятия: 40 – проверок, 2 - обследования. Проверки проведены в отношении бюджетных средств, выделенных на реализацию мероприятий государственных программ республики.</w:t>
      </w:r>
      <w:r w:rsidR="001A66AE">
        <w:rPr>
          <w:rFonts w:ascii="Times New Roman" w:hAnsi="Times New Roman" w:cs="Times New Roman"/>
          <w:sz w:val="28"/>
          <w:szCs w:val="28"/>
        </w:rPr>
        <w:t xml:space="preserve"> Объем проверенных средств</w:t>
      </w:r>
      <w:r w:rsidR="003F5E0A">
        <w:rPr>
          <w:rFonts w:ascii="Times New Roman" w:hAnsi="Times New Roman" w:cs="Times New Roman"/>
          <w:sz w:val="28"/>
          <w:szCs w:val="28"/>
        </w:rPr>
        <w:t xml:space="preserve"> по результатам проверок составил 1,8 млрд. рублей. Установлено 2 224 нарушения действующего законодательства. Общая сумма выявленных финансовых нарушений составила - 498,4 млн. рублей. </w:t>
      </w:r>
      <w:r w:rsidRPr="0008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902" w:rsidRPr="00D26DEC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DEC">
        <w:rPr>
          <w:rFonts w:ascii="Times New Roman" w:hAnsi="Times New Roman" w:cs="Times New Roman"/>
          <w:sz w:val="28"/>
          <w:szCs w:val="28"/>
        </w:rPr>
        <w:t>В истекшем периоде объектами контроля исполнены:</w:t>
      </w:r>
    </w:p>
    <w:p w:rsidR="00085902" w:rsidRPr="00584A98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A98">
        <w:rPr>
          <w:rFonts w:ascii="Times New Roman" w:hAnsi="Times New Roman" w:cs="Times New Roman"/>
          <w:sz w:val="28"/>
          <w:szCs w:val="28"/>
        </w:rPr>
        <w:t>20 представлений в части принятия мер по недопущению нарушений впредь, разработке мероприятий, внесению изменений в правовые акты;</w:t>
      </w:r>
    </w:p>
    <w:p w:rsid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A98">
        <w:rPr>
          <w:rFonts w:ascii="Times New Roman" w:hAnsi="Times New Roman" w:cs="Times New Roman"/>
          <w:sz w:val="28"/>
          <w:szCs w:val="28"/>
        </w:rPr>
        <w:t>6 предписаний на сумму 112,8 млн. рублей:</w:t>
      </w:r>
    </w:p>
    <w:p w:rsidR="00085902" w:rsidRP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902">
        <w:rPr>
          <w:rFonts w:ascii="Times New Roman" w:hAnsi="Times New Roman" w:cs="Times New Roman"/>
          <w:sz w:val="28"/>
          <w:szCs w:val="28"/>
        </w:rPr>
        <w:t xml:space="preserve">- восстановлено в добровольном порядке в бюджет – 1,7 млн. рублей; </w:t>
      </w:r>
    </w:p>
    <w:p w:rsidR="00085902" w:rsidRP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902">
        <w:rPr>
          <w:rFonts w:ascii="Times New Roman" w:hAnsi="Times New Roman" w:cs="Times New Roman"/>
          <w:sz w:val="28"/>
          <w:szCs w:val="28"/>
        </w:rPr>
        <w:t xml:space="preserve">- представлены документы, подтверждающие расходование бюджетных средств – 0,5 млн. рублей; </w:t>
      </w:r>
    </w:p>
    <w:p w:rsidR="00085902" w:rsidRP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85902">
        <w:rPr>
          <w:rFonts w:ascii="Times New Roman" w:hAnsi="Times New Roman" w:cs="Times New Roman"/>
          <w:iCs/>
          <w:sz w:val="28"/>
          <w:szCs w:val="28"/>
        </w:rPr>
        <w:t>- выполнены работы, осуществлена поставка товара – 0,1 млн. рублей</w:t>
      </w:r>
      <w:r w:rsidRPr="0008590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85902" w:rsidRP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902">
        <w:rPr>
          <w:rFonts w:ascii="Times New Roman" w:hAnsi="Times New Roman" w:cs="Times New Roman"/>
          <w:sz w:val="28"/>
          <w:szCs w:val="28"/>
        </w:rPr>
        <w:t>- поставлено на учет государственное имущество – 10,0 млн. рублей;</w:t>
      </w:r>
    </w:p>
    <w:p w:rsidR="00085902" w:rsidRP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902">
        <w:rPr>
          <w:rFonts w:ascii="Times New Roman" w:hAnsi="Times New Roman" w:cs="Times New Roman"/>
          <w:sz w:val="28"/>
          <w:szCs w:val="28"/>
        </w:rPr>
        <w:t xml:space="preserve">- поданы иски в суд – 99,0 млн. рублей;  </w:t>
      </w:r>
    </w:p>
    <w:p w:rsidR="00085902" w:rsidRP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85902">
        <w:rPr>
          <w:rFonts w:ascii="Times New Roman" w:hAnsi="Times New Roman" w:cs="Times New Roman"/>
          <w:iCs/>
          <w:sz w:val="28"/>
          <w:szCs w:val="28"/>
        </w:rPr>
        <w:t xml:space="preserve">- введено в эксплуатацию имущество – 1,5 млн. рублей. </w:t>
      </w:r>
    </w:p>
    <w:p w:rsidR="00085902" w:rsidRPr="00BB50F6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4A98">
        <w:rPr>
          <w:rFonts w:ascii="Times New Roman" w:hAnsi="Times New Roman" w:cs="Times New Roman"/>
          <w:sz w:val="28"/>
          <w:szCs w:val="28"/>
        </w:rPr>
        <w:t xml:space="preserve"> связи с поступившей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финансов Республики Карелия </w:t>
      </w:r>
      <w:r w:rsidRPr="00584A98">
        <w:rPr>
          <w:rFonts w:ascii="Times New Roman" w:hAnsi="Times New Roman" w:cs="Times New Roman"/>
          <w:sz w:val="28"/>
          <w:szCs w:val="28"/>
        </w:rPr>
        <w:t>информации о признаках нарушений законодательства о контрактной системе проведено 8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584A98">
        <w:rPr>
          <w:rFonts w:ascii="Times New Roman" w:hAnsi="Times New Roman" w:cs="Times New Roman"/>
          <w:sz w:val="28"/>
          <w:szCs w:val="28"/>
        </w:rPr>
        <w:t>34 закуп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84A98">
        <w:rPr>
          <w:rFonts w:ascii="Times New Roman" w:hAnsi="Times New Roman" w:cs="Times New Roman"/>
          <w:sz w:val="28"/>
          <w:szCs w:val="28"/>
        </w:rPr>
        <w:t xml:space="preserve"> стоимостью 2</w:t>
      </w:r>
      <w:r w:rsidR="003F5E0A">
        <w:rPr>
          <w:rFonts w:ascii="Times New Roman" w:hAnsi="Times New Roman" w:cs="Times New Roman"/>
          <w:sz w:val="28"/>
          <w:szCs w:val="28"/>
        </w:rPr>
        <w:t xml:space="preserve"> </w:t>
      </w:r>
      <w:r w:rsidRPr="00584A98">
        <w:rPr>
          <w:rFonts w:ascii="Times New Roman" w:hAnsi="Times New Roman" w:cs="Times New Roman"/>
          <w:sz w:val="28"/>
          <w:szCs w:val="28"/>
        </w:rPr>
        <w:t>253,4 млн. руб..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98">
        <w:rPr>
          <w:rFonts w:ascii="Times New Roman" w:hAnsi="Times New Roman" w:cs="Times New Roman"/>
          <w:sz w:val="28"/>
          <w:szCs w:val="28"/>
        </w:rPr>
        <w:t>Проверено 2380 закупок стоимостью 929,8 млн. руб., из которых 629 закупок стоимостью 674,5 млн. руб. осуществлены с несоблюдением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98">
        <w:rPr>
          <w:rFonts w:ascii="Times New Roman" w:hAnsi="Times New Roman" w:cs="Times New Roman"/>
          <w:sz w:val="28"/>
          <w:szCs w:val="28"/>
        </w:rPr>
        <w:t>контрактной системе.</w:t>
      </w:r>
      <w:r w:rsidRPr="00881797">
        <w:rPr>
          <w:rFonts w:ascii="Times New Roman" w:hAnsi="Times New Roman" w:cs="Times New Roman"/>
          <w:sz w:val="28"/>
          <w:szCs w:val="28"/>
        </w:rPr>
        <w:t xml:space="preserve"> В сравнении с 2019 годом количество поступивших в Министерство уведомлений о заключении государственного контракта </w:t>
      </w:r>
      <w:r w:rsidRPr="003F5E0A">
        <w:rPr>
          <w:rFonts w:ascii="Times New Roman" w:hAnsi="Times New Roman" w:cs="Times New Roman"/>
          <w:sz w:val="28"/>
          <w:szCs w:val="28"/>
        </w:rPr>
        <w:t>увеличилось в 20 раз.</w:t>
      </w:r>
      <w:r>
        <w:rPr>
          <w:sz w:val="28"/>
          <w:szCs w:val="28"/>
        </w:rPr>
        <w:t xml:space="preserve"> </w:t>
      </w:r>
      <w:r w:rsidRPr="00BB50F6">
        <w:rPr>
          <w:rFonts w:ascii="Times New Roman" w:hAnsi="Times New Roman" w:cs="Times New Roman"/>
          <w:sz w:val="28"/>
          <w:szCs w:val="28"/>
        </w:rPr>
        <w:t xml:space="preserve">За истекший период 2020 года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финансов Республики Карелия </w:t>
      </w:r>
      <w:r w:rsidRPr="00BB50F6">
        <w:rPr>
          <w:rFonts w:ascii="Times New Roman" w:hAnsi="Times New Roman" w:cs="Times New Roman"/>
          <w:sz w:val="28"/>
          <w:szCs w:val="28"/>
        </w:rPr>
        <w:t>рассмотрено 86</w:t>
      </w:r>
      <w:r w:rsidR="003F5E0A">
        <w:rPr>
          <w:rFonts w:ascii="Times New Roman" w:hAnsi="Times New Roman" w:cs="Times New Roman"/>
          <w:sz w:val="28"/>
          <w:szCs w:val="28"/>
        </w:rPr>
        <w:t xml:space="preserve"> </w:t>
      </w:r>
      <w:r w:rsidRPr="00BB50F6">
        <w:rPr>
          <w:rFonts w:ascii="Times New Roman" w:hAnsi="Times New Roman" w:cs="Times New Roman"/>
          <w:sz w:val="28"/>
          <w:szCs w:val="28"/>
        </w:rPr>
        <w:t>административных дел. Наложено административных штрафов на должностных лиц 1202,0 тыс. руб., на юридических лиц – 1 штраф на сумму 159,853 тыс. руб.</w:t>
      </w:r>
    </w:p>
    <w:p w:rsidR="00EB537A" w:rsidRPr="003F5E0A" w:rsidRDefault="00085902" w:rsidP="00EB537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759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2759A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CB739E" w:rsidRPr="00B2759A">
        <w:rPr>
          <w:rFonts w:ascii="Times New Roman" w:hAnsi="Times New Roman" w:cs="Times New Roman"/>
          <w:sz w:val="28"/>
          <w:szCs w:val="28"/>
        </w:rPr>
        <w:t xml:space="preserve">в </w:t>
      </w:r>
      <w:r w:rsidR="00B2759A" w:rsidRPr="00B2759A">
        <w:rPr>
          <w:rFonts w:ascii="Times New Roman" w:hAnsi="Times New Roman" w:cs="Times New Roman"/>
          <w:sz w:val="28"/>
          <w:szCs w:val="28"/>
        </w:rPr>
        <w:t>Республике Карелия правоохранительными органами всего</w:t>
      </w:r>
      <w:r w:rsidR="00CB739E" w:rsidRPr="00B2759A">
        <w:rPr>
          <w:rFonts w:ascii="Times New Roman" w:hAnsi="Times New Roman" w:cs="Times New Roman"/>
          <w:sz w:val="28"/>
          <w:szCs w:val="28"/>
        </w:rPr>
        <w:t xml:space="preserve"> </w:t>
      </w:r>
      <w:r w:rsidRPr="00B2759A">
        <w:rPr>
          <w:rFonts w:ascii="Times New Roman" w:hAnsi="Times New Roman" w:cs="Times New Roman"/>
          <w:sz w:val="28"/>
          <w:szCs w:val="28"/>
        </w:rPr>
        <w:t>выявлено</w:t>
      </w:r>
      <w:r w:rsidRPr="00BB50F6">
        <w:rPr>
          <w:rFonts w:ascii="Times New Roman" w:hAnsi="Times New Roman" w:cs="Times New Roman"/>
          <w:sz w:val="28"/>
          <w:szCs w:val="28"/>
        </w:rPr>
        <w:t xml:space="preserve"> 80 преступлений коррупционной направленности, в том числе 49 связанных со взяточничеством. Средняя сумма взятки по ст.290 УК РФ составила 565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0F6">
        <w:rPr>
          <w:rFonts w:ascii="Times New Roman" w:hAnsi="Times New Roman" w:cs="Times New Roman"/>
          <w:sz w:val="28"/>
          <w:szCs w:val="28"/>
        </w:rPr>
        <w:t>Основная часть преступлений выявлена в сфере расходования бюджетных средств и лесной отрасли. К уголовной ответственности в 2020 году за коррупционные преступления привлечено 90 лиц</w:t>
      </w:r>
      <w:r w:rsidR="00EB537A">
        <w:t xml:space="preserve">, </w:t>
      </w:r>
      <w:r w:rsidR="00EB537A" w:rsidRPr="003F5E0A">
        <w:rPr>
          <w:rFonts w:ascii="Times New Roman" w:hAnsi="Times New Roman" w:cs="Times New Roman"/>
          <w:sz w:val="28"/>
          <w:szCs w:val="28"/>
        </w:rPr>
        <w:t xml:space="preserve">из которых 5 являются должностными лицами органов государственной власти и местного самоуправления, совершивших преступления, предусмотренные статьей 290 УК РФ: министр по дорожному хозяйству, транспорту и связи Республики Карелия, заместитель генерального директора по строительству БУ РК «Аэропорт «Петрозаводск», председатель и </w:t>
      </w:r>
      <w:r w:rsidR="00EB537A" w:rsidRPr="003F5E0A">
        <w:rPr>
          <w:rFonts w:ascii="Times New Roman" w:hAnsi="Times New Roman" w:cs="Times New Roman"/>
          <w:bCs/>
          <w:sz w:val="28"/>
          <w:szCs w:val="28"/>
        </w:rPr>
        <w:t xml:space="preserve">депутат Петрозаводского городского Совета, начальник лесничества </w:t>
      </w:r>
      <w:r w:rsidR="00EB537A" w:rsidRPr="003F5E0A">
        <w:rPr>
          <w:rFonts w:ascii="Times New Roman" w:hAnsi="Times New Roman" w:cs="Times New Roman"/>
          <w:sz w:val="28"/>
          <w:szCs w:val="28"/>
        </w:rPr>
        <w:t>ГКУ РК «Калевальское центральное лесничество».</w:t>
      </w:r>
    </w:p>
    <w:p w:rsidR="00EB537A" w:rsidRPr="0001040E" w:rsidRDefault="00EB537A" w:rsidP="00EB537A">
      <w:pPr>
        <w:spacing w:line="276" w:lineRule="auto"/>
        <w:ind w:right="31" w:firstLine="720"/>
        <w:rPr>
          <w:rFonts w:ascii="Times New Roman" w:hAnsi="Times New Roman" w:cs="Times New Roman"/>
          <w:sz w:val="28"/>
          <w:szCs w:val="28"/>
        </w:rPr>
      </w:pPr>
      <w:r w:rsidRPr="0001040E">
        <w:rPr>
          <w:rFonts w:ascii="Times New Roman" w:hAnsi="Times New Roman" w:cs="Times New Roman"/>
          <w:sz w:val="28"/>
          <w:szCs w:val="28"/>
        </w:rPr>
        <w:t>Всего по результатам проведенных органами прокуратуры республики проверок исполнения законодательства о противодействии коррупции выявлено 1118 нарушений закона. В целях их устранения принесено 109 протестов, направлено в суд 2 заявления, внесено 234 представления, 285 виновных лиц привлечено к дисциплинарной ответственности, 32 подвергнуто административному наказанию. Из общего числа выявленных нарушений 368 связаны с неисполнением должностными лицами антикоррупционных обязанностей, несоблюдением запретов и ограничений. Наиболее характерными нарушениями данного законодательства являлись факты предоставления должностными лицами недостоверных и (или) неполных сведений о своем имущественном положении, а также факты конфликта интересов в их деятельности.</w:t>
      </w:r>
    </w:p>
    <w:p w:rsidR="00AD04E9" w:rsidRPr="00AE456F" w:rsidRDefault="00B60B76" w:rsidP="00AD04E9">
      <w:pPr>
        <w:tabs>
          <w:tab w:val="left" w:pos="963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56F">
        <w:rPr>
          <w:rFonts w:ascii="Times New Roman" w:hAnsi="Times New Roman" w:cs="Times New Roman"/>
          <w:sz w:val="28"/>
          <w:szCs w:val="28"/>
        </w:rPr>
        <w:t>Долгосрочные и неотложные мероприятия по предупреждению и устранению коррупционных проявлений в республике выполнены в полном объеме</w:t>
      </w:r>
      <w:r w:rsidR="00AD04E9" w:rsidRPr="00AE456F">
        <w:rPr>
          <w:rFonts w:ascii="Times New Roman" w:hAnsi="Times New Roman" w:cs="Times New Roman"/>
          <w:sz w:val="28"/>
          <w:szCs w:val="28"/>
        </w:rPr>
        <w:t>. Деятельность по совершенствованию системы противодействия коррупции, устранению причин и условий ее порождающих, обеспечению законности в работе служащих</w:t>
      </w:r>
      <w:r w:rsidR="00AE456F" w:rsidRPr="00AE456F">
        <w:rPr>
          <w:rFonts w:ascii="Times New Roman" w:hAnsi="Times New Roman" w:cs="Times New Roman"/>
          <w:sz w:val="28"/>
          <w:szCs w:val="28"/>
        </w:rPr>
        <w:t>,</w:t>
      </w:r>
      <w:r w:rsidR="00AD04E9" w:rsidRPr="00AE456F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граждан и общества от угроз, связанных с коррупцией, будет одним из приоритетов работы органа по профилактике коррупционных и иных правонарушений Республики Карелия и в 2021 году.</w:t>
      </w:r>
    </w:p>
    <w:p w:rsidR="00085902" w:rsidRPr="00785DFA" w:rsidRDefault="00085902" w:rsidP="00AE7328">
      <w:pPr>
        <w:pStyle w:val="ab"/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4D450B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70CF7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450B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 w:rsidRPr="004D450B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D450B">
        <w:rPr>
          <w:rFonts w:ascii="Times New Roman" w:hAnsi="Times New Roman" w:cs="Times New Roman"/>
          <w:b/>
          <w:sz w:val="28"/>
          <w:szCs w:val="28"/>
        </w:rPr>
        <w:t xml:space="preserve"> органов исполнительной власти Республики Карелия, органов местного самоуправления муниципальных образований, организаций и населения о результатах, полученных при </w:t>
      </w:r>
      <w:r w:rsidRPr="00785DFA">
        <w:rPr>
          <w:rFonts w:ascii="Times New Roman" w:hAnsi="Times New Roman" w:cs="Times New Roman"/>
          <w:b/>
          <w:sz w:val="28"/>
          <w:szCs w:val="28"/>
        </w:rPr>
        <w:t>проведении антикоррупционного мониторинга</w:t>
      </w:r>
    </w:p>
    <w:p w:rsid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785DFA">
        <w:rPr>
          <w:rFonts w:ascii="Times New Roman" w:hAnsi="Times New Roman" w:cs="Times New Roman"/>
          <w:sz w:val="28"/>
          <w:szCs w:val="28"/>
        </w:rPr>
        <w:t xml:space="preserve"> информирования о проведенной работе по противодействию коррупции на территории республики в 2020 году в средствах массовой информации размещены на официальном интернет-портале Республики Карелия 5 пресс-релизов, которые также освещались в региональных средствах массовой информации, в интернет-изданиях, в республиканских и районных газетах, на региональных телеканалах ГТРК «Карелия», </w:t>
      </w:r>
      <w:r w:rsidRPr="00785DFA">
        <w:rPr>
          <w:rFonts w:ascii="Times New Roman" w:hAnsi="Times New Roman" w:cs="Times New Roman"/>
          <w:sz w:val="28"/>
          <w:szCs w:val="28"/>
          <w:shd w:val="clear" w:color="auto" w:fill="FFFFFF"/>
        </w:rPr>
        <w:t>«САМПО ТВ 360°» и в социальных сетях.</w:t>
      </w:r>
      <w:r w:rsidRPr="00785DFA">
        <w:rPr>
          <w:rFonts w:ascii="Times New Roman" w:hAnsi="Times New Roman" w:cs="Times New Roman"/>
          <w:sz w:val="28"/>
          <w:szCs w:val="28"/>
        </w:rPr>
        <w:t xml:space="preserve"> В региональных средствах массовой информации опубликовано 429 материалов, направленных на формирование в обществе нетерпимого отношения к коррупции. </w:t>
      </w:r>
    </w:p>
    <w:p w:rsidR="00085902" w:rsidRPr="00D54D7D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902">
        <w:rPr>
          <w:rStyle w:val="FontStyle12"/>
          <w:b w:val="0"/>
          <w:iCs/>
          <w:sz w:val="28"/>
          <w:szCs w:val="28"/>
        </w:rPr>
        <w:t>В целях создания в обществе</w:t>
      </w:r>
      <w:r w:rsidRPr="00785DFA">
        <w:rPr>
          <w:rStyle w:val="FontStyle12"/>
          <w:iCs/>
          <w:sz w:val="28"/>
          <w:szCs w:val="28"/>
        </w:rPr>
        <w:t xml:space="preserve"> </w:t>
      </w:r>
      <w:r w:rsidRPr="00785DFA">
        <w:rPr>
          <w:rFonts w:ascii="Times New Roman" w:hAnsi="Times New Roman"/>
          <w:sz w:val="28"/>
          <w:szCs w:val="28"/>
        </w:rPr>
        <w:t xml:space="preserve">атмосферы </w:t>
      </w:r>
      <w:r w:rsidRPr="00D54D7D">
        <w:rPr>
          <w:rFonts w:ascii="Times New Roman" w:hAnsi="Times New Roman"/>
          <w:sz w:val="28"/>
          <w:szCs w:val="28"/>
        </w:rPr>
        <w:t xml:space="preserve">нетерпимости к коррупционным проявлениям, в том числе на повышение эффективности антикоррупционного просвещения, </w:t>
      </w:r>
      <w:r w:rsidRPr="00D54D7D">
        <w:rPr>
          <w:rFonts w:ascii="Times New Roman" w:hAnsi="Times New Roman"/>
          <w:bCs/>
          <w:sz w:val="28"/>
          <w:szCs w:val="28"/>
        </w:rPr>
        <w:t xml:space="preserve">утвержденного распоряжением Правительства Российской Федерации от 21 декабря 2018 года № 2884-р, </w:t>
      </w:r>
      <w:r w:rsidRPr="00D54D7D">
        <w:rPr>
          <w:rFonts w:ascii="Times New Roman" w:hAnsi="Times New Roman"/>
          <w:sz w:val="28"/>
          <w:szCs w:val="28"/>
        </w:rPr>
        <w:t xml:space="preserve">распоряжением Правительства Республики Карелия от 8 октября 2019 года № 703р-П утверждена Программа по антикоррупционному просвещению в Республике Карелия на 2019-2020 годы. </w:t>
      </w:r>
    </w:p>
    <w:p w:rsidR="00085902" w:rsidRDefault="00085902" w:rsidP="00AE7328">
      <w:pPr>
        <w:pStyle w:val="ab"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64642167"/>
      <w:r w:rsidRPr="00FE48C6">
        <w:rPr>
          <w:rFonts w:ascii="Times New Roman" w:hAnsi="Times New Roman" w:cs="Times New Roman"/>
          <w:bCs/>
          <w:sz w:val="28"/>
          <w:szCs w:val="28"/>
        </w:rPr>
        <w:t>В рамках Программы</w:t>
      </w:r>
      <w:r w:rsidRPr="00FE48C6">
        <w:rPr>
          <w:rFonts w:ascii="Times New Roman" w:hAnsi="Times New Roman" w:cs="Times New Roman"/>
          <w:sz w:val="28"/>
          <w:szCs w:val="28"/>
        </w:rPr>
        <w:t xml:space="preserve"> по антикоррупционному просвещению в Республике Карелия на 2019-2020 годы</w:t>
      </w:r>
      <w:r w:rsidRPr="00FE48C6">
        <w:rPr>
          <w:rFonts w:ascii="Times New Roman" w:hAnsi="Times New Roman" w:cs="Times New Roman"/>
          <w:bCs/>
          <w:sz w:val="28"/>
          <w:szCs w:val="28"/>
        </w:rPr>
        <w:t xml:space="preserve"> в 2020 году прошли обучение по антикоррупционной тематике 191 </w:t>
      </w:r>
      <w:r>
        <w:rPr>
          <w:rFonts w:ascii="Times New Roman" w:hAnsi="Times New Roman" w:cs="Times New Roman"/>
          <w:bCs/>
          <w:sz w:val="28"/>
          <w:szCs w:val="28"/>
        </w:rPr>
        <w:t>гражданский (муниципальный) служащий</w:t>
      </w:r>
      <w:r w:rsidRPr="00FE48C6">
        <w:rPr>
          <w:rFonts w:ascii="Times New Roman" w:hAnsi="Times New Roman" w:cs="Times New Roman"/>
          <w:bCs/>
          <w:sz w:val="28"/>
          <w:szCs w:val="28"/>
        </w:rPr>
        <w:t xml:space="preserve"> (АППГ-275). </w:t>
      </w:r>
      <w:r w:rsidRPr="00D54D7D">
        <w:rPr>
          <w:rFonts w:ascii="Times New Roman" w:hAnsi="Times New Roman" w:cs="Times New Roman"/>
          <w:sz w:val="28"/>
          <w:szCs w:val="28"/>
        </w:rPr>
        <w:t xml:space="preserve">В отчетном периоде было проведено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D54D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D7D">
        <w:rPr>
          <w:rFonts w:ascii="Times New Roman" w:hAnsi="Times New Roman" w:cs="Times New Roman"/>
          <w:sz w:val="28"/>
          <w:szCs w:val="28"/>
        </w:rPr>
        <w:t>, направленных на антикоррупционное просвещение гражданских (муниципальных) служащих и граждан (</w:t>
      </w:r>
      <w:r>
        <w:rPr>
          <w:rFonts w:ascii="Times New Roman" w:hAnsi="Times New Roman" w:cs="Times New Roman"/>
          <w:sz w:val="28"/>
          <w:szCs w:val="28"/>
        </w:rPr>
        <w:t>АППГ</w:t>
      </w:r>
      <w:r w:rsidRPr="00D54D7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D54D7D">
        <w:rPr>
          <w:rFonts w:ascii="Times New Roman" w:hAnsi="Times New Roman" w:cs="Times New Roman"/>
          <w:sz w:val="28"/>
          <w:szCs w:val="28"/>
        </w:rPr>
        <w:t>)</w:t>
      </w:r>
      <w:r w:rsidRPr="00BF53AB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085902" w:rsidRDefault="00085902" w:rsidP="00AE7328">
      <w:pPr>
        <w:pStyle w:val="ab"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-</w:t>
      </w:r>
      <w:r w:rsidRPr="00BF53AB">
        <w:rPr>
          <w:rFonts w:ascii="Times New Roman" w:hAnsi="Times New Roman"/>
          <w:sz w:val="28"/>
          <w:szCs w:val="28"/>
        </w:rPr>
        <w:t xml:space="preserve"> три обучающих семинара по темам, </w:t>
      </w:r>
      <w:r w:rsidRPr="00537667">
        <w:rPr>
          <w:rFonts w:ascii="Times New Roman" w:hAnsi="Times New Roman"/>
          <w:sz w:val="28"/>
          <w:szCs w:val="28"/>
        </w:rPr>
        <w:t>посвященным вопросам ответственности за несоблюдение обязательных требований, ограничений и запретов, установленных законодательством о противодействии коррупции, порядка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;</w:t>
      </w:r>
      <w:r w:rsidRPr="00D54D7D">
        <w:rPr>
          <w:rFonts w:ascii="Times New Roman" w:hAnsi="Times New Roman" w:cs="Times New Roman"/>
        </w:rPr>
        <w:t xml:space="preserve">  </w:t>
      </w:r>
    </w:p>
    <w:bookmarkEnd w:id="3"/>
    <w:p w:rsid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CA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0C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10CA7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 w:rsidRPr="00C10CA7">
        <w:rPr>
          <w:rFonts w:ascii="Times New Roman" w:hAnsi="Times New Roman" w:cs="Times New Roman"/>
          <w:sz w:val="28"/>
          <w:szCs w:val="28"/>
        </w:rPr>
        <w:t>«Мы говорим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0CA7">
        <w:rPr>
          <w:rFonts w:ascii="Times New Roman" w:hAnsi="Times New Roman" w:cs="Times New Roman"/>
          <w:sz w:val="28"/>
          <w:szCs w:val="28"/>
        </w:rPr>
        <w:t xml:space="preserve"> «Нет коррупции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10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C10CA7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0CA7">
        <w:rPr>
          <w:rFonts w:ascii="Times New Roman" w:hAnsi="Times New Roman" w:cs="Times New Roman"/>
          <w:sz w:val="28"/>
          <w:szCs w:val="28"/>
        </w:rPr>
        <w:t>ли участие учащиеся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902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6DF">
        <w:rPr>
          <w:rFonts w:ascii="Times New Roman" w:hAnsi="Times New Roman" w:cs="Times New Roman"/>
          <w:sz w:val="28"/>
          <w:szCs w:val="28"/>
        </w:rPr>
        <w:t>изготовлен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6DF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B06DF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06DF">
        <w:rPr>
          <w:rFonts w:ascii="Times New Roman" w:hAnsi="Times New Roman" w:cs="Times New Roman"/>
          <w:sz w:val="28"/>
          <w:szCs w:val="28"/>
        </w:rPr>
        <w:t xml:space="preserve"> разъяснительно-правового характера о типичных коррупционных ситуациях, а именно: буклет по теме: «Конфликт интересов», настенные, настольные и карманные календари, которые направлены для дальнейшего их использования в органы исполнительной власти и в органы местного самоуправления в Республике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902" w:rsidRDefault="00085902" w:rsidP="00AE7328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- проведен</w:t>
      </w:r>
      <w:r w:rsidRPr="0098232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круглый стол «Вместе </w:t>
      </w:r>
      <w:r w:rsidRPr="006230E8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против коррупции»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 на котором обсуждались вопросы</w:t>
      </w:r>
      <w:r w:rsidRPr="006230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современных требованиях антикоррупционного законодательства и </w:t>
      </w:r>
      <w:r w:rsidRPr="006230E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0E8">
        <w:rPr>
          <w:rFonts w:ascii="Times New Roman" w:hAnsi="Times New Roman" w:cs="Times New Roman"/>
          <w:sz w:val="28"/>
          <w:szCs w:val="28"/>
        </w:rPr>
        <w:t xml:space="preserve"> работы по предупреждению и пресечению коррупции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участием представителей государственной власти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6230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общественности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республики</w:t>
      </w:r>
      <w:r w:rsidRPr="006230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62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902" w:rsidRDefault="005279E5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Hlk65220707"/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085902" w:rsidRPr="0067183E">
        <w:rPr>
          <w:rFonts w:ascii="Times New Roman" w:eastAsia="Calibri" w:hAnsi="Times New Roman" w:cs="Times New Roman"/>
          <w:sz w:val="28"/>
          <w:szCs w:val="28"/>
        </w:rPr>
        <w:t xml:space="preserve"> изучения уровня, структуры и специфики коррупции в Республике Карелия, эффективности принимаемых антикоррупционных мер Администрацией </w:t>
      </w:r>
      <w:r w:rsidR="00085902" w:rsidRPr="006718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социологическое исследование</w:t>
      </w:r>
      <w:r w:rsidR="00085902" w:rsidRPr="0067183E">
        <w:rPr>
          <w:rFonts w:ascii="Times New Roman" w:hAnsi="Times New Roman" w:cs="Times New Roman"/>
          <w:sz w:val="28"/>
          <w:szCs w:val="28"/>
        </w:rPr>
        <w:t>, которое включает в себя анализ и оценку уровня «бытовой» и «деловой» коррупции в Республике Карелия.</w:t>
      </w:r>
    </w:p>
    <w:p w:rsidR="00085902" w:rsidRPr="003A39D8" w:rsidRDefault="00085902" w:rsidP="00AE7328">
      <w:pPr>
        <w:spacing w:line="276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3A39D8">
        <w:rPr>
          <w:rFonts w:ascii="Times New Roman" w:hAnsi="Times New Roman" w:cs="Times New Roman"/>
          <w:iCs/>
          <w:sz w:val="28"/>
          <w:szCs w:val="28"/>
        </w:rPr>
        <w:t>Выводы по исследованию «бытовой» коррупции показали следующее.</w:t>
      </w:r>
    </w:p>
    <w:p w:rsidR="00085902" w:rsidRPr="003A39D8" w:rsidRDefault="00085902" w:rsidP="00AE732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39D8">
        <w:rPr>
          <w:rFonts w:ascii="Times New Roman" w:hAnsi="Times New Roman" w:cs="Times New Roman"/>
          <w:sz w:val="28"/>
          <w:szCs w:val="28"/>
        </w:rPr>
        <w:t>Изучение общего уровня коррупции в Карелии показало, что 41,0% населения республики считает, что в регионе коррупции стало меньше, 26,8% не изменилось и только 5,0% считают, что коррупции стало больше.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39D8">
        <w:rPr>
          <w:rFonts w:ascii="Times New Roman" w:hAnsi="Times New Roman" w:cs="Times New Roman"/>
          <w:sz w:val="28"/>
          <w:szCs w:val="28"/>
        </w:rPr>
        <w:t xml:space="preserve">Доля жителей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39D8">
        <w:rPr>
          <w:rFonts w:ascii="Times New Roman" w:hAnsi="Times New Roman" w:cs="Times New Roman"/>
          <w:sz w:val="28"/>
          <w:szCs w:val="28"/>
        </w:rPr>
        <w:t>еспублики, которые сталкиваются с коррупцией, составляет 19%.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9D8">
        <w:rPr>
          <w:rFonts w:ascii="Times New Roman" w:hAnsi="Times New Roman" w:cs="Times New Roman"/>
          <w:sz w:val="28"/>
          <w:szCs w:val="28"/>
        </w:rPr>
        <w:t xml:space="preserve">О том, что скорость развития коррупционной ситуации в республике мала, говорят ответы 74,1% жителей Карелии, которые в последнее время не попадали в такую ситуацию. </w:t>
      </w:r>
    </w:p>
    <w:p w:rsidR="00085902" w:rsidRPr="003A39D8" w:rsidRDefault="00085902" w:rsidP="00AE732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9D8">
        <w:rPr>
          <w:rFonts w:ascii="Times New Roman" w:hAnsi="Times New Roman" w:cs="Times New Roman"/>
          <w:sz w:val="28"/>
          <w:szCs w:val="28"/>
        </w:rPr>
        <w:t xml:space="preserve">Исследование показало, что более 38,3% жителей республики знают о мерах, предпринимаемых властями для противодействия коррупции, из которых 16,3% постоянно за этим следят. Большинство местных жителей (61,1%) считают, что руководство республики хочет бороться с коррупцией, но 20,8% из этого числа респондентов </w:t>
      </w:r>
      <w:r>
        <w:rPr>
          <w:rFonts w:ascii="Times New Roman" w:hAnsi="Times New Roman" w:cs="Times New Roman"/>
          <w:sz w:val="28"/>
          <w:szCs w:val="28"/>
        </w:rPr>
        <w:t>полагают</w:t>
      </w:r>
      <w:r w:rsidRPr="003A39D8">
        <w:rPr>
          <w:rFonts w:ascii="Times New Roman" w:hAnsi="Times New Roman" w:cs="Times New Roman"/>
          <w:sz w:val="28"/>
          <w:szCs w:val="28"/>
        </w:rPr>
        <w:t>, что власти не могут делать это эффективно. Удовлетворенность населения Карелии работой властей по противодействию коррупции находится на высоком уровне, так как 53,8% местных жителей считает, что в данном направлении идет активная работа.</w:t>
      </w:r>
      <w:bookmarkStart w:id="5" w:name="_Toc26872745"/>
    </w:p>
    <w:bookmarkEnd w:id="4"/>
    <w:bookmarkEnd w:id="5"/>
    <w:p w:rsidR="00085902" w:rsidRDefault="00085902" w:rsidP="00AE732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опроса </w:t>
      </w:r>
      <w:r w:rsidRPr="003A39D8">
        <w:rPr>
          <w:rFonts w:ascii="Times New Roman" w:hAnsi="Times New Roman" w:cs="Times New Roman"/>
          <w:bCs/>
          <w:iCs/>
          <w:sz w:val="28"/>
          <w:szCs w:val="28"/>
        </w:rPr>
        <w:t>по «деловой» коррупции</w:t>
      </w:r>
      <w:r w:rsidRPr="003A3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показали, что </w:t>
      </w:r>
      <w:r w:rsidRPr="003A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40,0% представителей бизнес-сообщества видят объективную причину распространения коррупции в сложившихся традициях в обществе, особенностях культуры, менталитета; 19,0% респондентов считает, что причина в сложном, противоречивом законодательстве; 11,0% в алчности чиновников, должностных лиц. </w:t>
      </w:r>
      <w:r w:rsidRPr="003A39D8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представителей бизнес-сообщества показало, что никогда не сталкивались с необходимостью оказания влияния на действия должностных лиц посредством неформальных платежей, преследуя цель совершения должностным лицом </w:t>
      </w:r>
      <w:r w:rsidRPr="003A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незаконных действий (бездействие), чтобы он в чем-то нарушил свои должностные обязанности (68,0%). </w:t>
      </w:r>
    </w:p>
    <w:p w:rsidR="00085902" w:rsidRPr="005B1F6A" w:rsidRDefault="00085902" w:rsidP="00AE7328">
      <w:pPr>
        <w:spacing w:line="276" w:lineRule="auto"/>
        <w:ind w:firstLine="708"/>
        <w:rPr>
          <w:rFonts w:ascii="Times New Roman" w:hAnsi="Times New Roman" w:cs="Times New Roman"/>
          <w:strike/>
          <w:sz w:val="28"/>
          <w:szCs w:val="28"/>
        </w:rPr>
      </w:pPr>
      <w:r w:rsidRPr="003A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мер, разработанных государством для борьбы с коррупцией, представители «делового» сообщества самыми эффективными считают упрощение процедуры предоставления услуг органами власти (48,0%), привлечение средств массовой информации, публичное осуждение фактов коррупции и лиц, в нее вовлеченных (44,0%), и повышение прозрачности взаимодействия государственных и муниципальных служащих с </w:t>
      </w:r>
      <w:r w:rsidRPr="005B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в рамках создания системы (43,0%). </w:t>
      </w:r>
    </w:p>
    <w:p w:rsidR="00085902" w:rsidRPr="000162C4" w:rsidRDefault="00085902" w:rsidP="00AE7328">
      <w:pPr>
        <w:spacing w:line="276" w:lineRule="auto"/>
        <w:ind w:firstLine="709"/>
      </w:pPr>
      <w:r w:rsidRPr="000162C4">
        <w:rPr>
          <w:rFonts w:ascii="Times New Roman" w:hAnsi="Times New Roman" w:cs="Times New Roman"/>
          <w:sz w:val="28"/>
          <w:szCs w:val="28"/>
        </w:rPr>
        <w:t xml:space="preserve">Принятые в Республике Карелия меры позволили </w:t>
      </w:r>
      <w:r w:rsidR="00465020">
        <w:rPr>
          <w:rFonts w:ascii="Times New Roman" w:hAnsi="Times New Roman" w:cs="Times New Roman"/>
          <w:sz w:val="28"/>
          <w:szCs w:val="28"/>
        </w:rPr>
        <w:t>в 2020 году</w:t>
      </w:r>
      <w:r w:rsidR="00465020" w:rsidRPr="000162C4">
        <w:rPr>
          <w:rFonts w:ascii="Times New Roman" w:hAnsi="Times New Roman" w:cs="Times New Roman"/>
          <w:sz w:val="28"/>
          <w:szCs w:val="28"/>
        </w:rPr>
        <w:t xml:space="preserve"> </w:t>
      </w:r>
      <w:r w:rsidRPr="000162C4">
        <w:rPr>
          <w:rFonts w:ascii="Times New Roman" w:hAnsi="Times New Roman" w:cs="Times New Roman"/>
          <w:sz w:val="28"/>
          <w:szCs w:val="28"/>
        </w:rPr>
        <w:t>в полном объеме выполнить мероприятия, предусмотренные Антикоррупционной программой</w:t>
      </w:r>
      <w:r w:rsidRPr="000162C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Карелия</w:t>
      </w:r>
      <w:r w:rsidRPr="000162C4">
        <w:rPr>
          <w:rFonts w:ascii="Times New Roman" w:hAnsi="Times New Roman"/>
          <w:sz w:val="28"/>
          <w:szCs w:val="28"/>
          <w:shd w:val="clear" w:color="auto" w:fill="FFFFFF"/>
        </w:rPr>
        <w:t xml:space="preserve"> на 2020-2024 годы и</w:t>
      </w:r>
      <w:r w:rsidRPr="000162C4">
        <w:rPr>
          <w:rFonts w:ascii="Times New Roman" w:hAnsi="Times New Roman" w:cs="Times New Roman"/>
          <w:sz w:val="28"/>
          <w:szCs w:val="28"/>
        </w:rPr>
        <w:t xml:space="preserve"> программой по антикоррупционному просвещению в Республике Карелия на 2019-2020 годы: уменьшить количество случаев нарушения законодательства о противодействии коррупции в органах государственной власти</w:t>
      </w:r>
      <w:r w:rsidR="00D42DC0">
        <w:rPr>
          <w:rFonts w:ascii="Times New Roman" w:hAnsi="Times New Roman" w:cs="Times New Roman"/>
          <w:sz w:val="28"/>
          <w:szCs w:val="28"/>
        </w:rPr>
        <w:t xml:space="preserve">, </w:t>
      </w:r>
      <w:r w:rsidRPr="000162C4">
        <w:rPr>
          <w:rFonts w:ascii="Times New Roman" w:hAnsi="Times New Roman" w:cs="Times New Roman"/>
          <w:sz w:val="28"/>
          <w:szCs w:val="28"/>
        </w:rPr>
        <w:t xml:space="preserve">повысить организационные основы </w:t>
      </w:r>
      <w:r w:rsidR="00D42DC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противодействию коррупции </w:t>
      </w:r>
      <w:r w:rsidRPr="000162C4">
        <w:rPr>
          <w:rFonts w:ascii="Times New Roman" w:hAnsi="Times New Roman" w:cs="Times New Roman"/>
          <w:sz w:val="28"/>
          <w:szCs w:val="28"/>
        </w:rPr>
        <w:t>и эффективность деятельности органа по профилактике коррупционных и иных правонарушений</w:t>
      </w:r>
      <w:r w:rsidR="00D42DC0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016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902" w:rsidRPr="000162C4" w:rsidRDefault="00085902" w:rsidP="00AE7328">
      <w:pPr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2C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антикоррупционного мониторинга разработаны предложения, которые были внесены в решение 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координации работы по противодействию коррупции</w:t>
      </w:r>
      <w:r w:rsidRPr="00016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Республике Карелия 25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0162C4">
        <w:rPr>
          <w:rFonts w:ascii="Times New Roman" w:hAnsi="Times New Roman" w:cs="Times New Roman"/>
          <w:sz w:val="28"/>
          <w:szCs w:val="28"/>
        </w:rPr>
        <w:t>:</w:t>
      </w:r>
    </w:p>
    <w:p w:rsidR="00085902" w:rsidRPr="000162C4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016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правлению по вопросам противодействия коррупции Администрации Главы Республики Карелия продолжить взаимодействие с органами исполнительной власти и местного самоуправления по проведению декларационной кампании за 2020 год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работу </w:t>
      </w:r>
      <w:r w:rsidR="00D42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повышению </w:t>
      </w:r>
      <w:r w:rsidRPr="00484B36">
        <w:rPr>
          <w:rFonts w:ascii="Times New Roman" w:hAnsi="Times New Roman" w:cs="Times New Roman"/>
          <w:bCs/>
          <w:sz w:val="28"/>
          <w:szCs w:val="28"/>
        </w:rPr>
        <w:t>эффективности мер реализации антикоррупционной политики на территории Республики Карелия</w:t>
      </w:r>
      <w:r w:rsidRPr="00016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C30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016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 w:rsidR="00CC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CC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социологического исследования при планировании работы по противодействию коррупции для усиления мер по борьбе с нарушениями законодательства в данной сфере</w:t>
      </w:r>
      <w:r w:rsidRPr="00016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85902" w:rsidRPr="000162C4" w:rsidRDefault="00085902" w:rsidP="00AE73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 исполнительной власти и местного самоуправления Республики Карелия р</w:t>
      </w:r>
      <w:r w:rsidRPr="000162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азработать и принять эффективные меры, направленные на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упрощение процедуры предоставления услуг,</w:t>
      </w:r>
      <w:r w:rsidRPr="000162C4">
        <w:rPr>
          <w:rFonts w:ascii="Times New Roman" w:hAnsi="Times New Roman" w:cs="Times New Roman"/>
          <w:sz w:val="28"/>
          <w:szCs w:val="28"/>
        </w:rPr>
        <w:t xml:space="preserve"> 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средств массовой информации, публичное осуждение фактов коррупции и лиц, в нее вовлеченных, повышение прозрачности взаимодействия государственных и муниципальных служащих с организациями.</w:t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75F0" w:rsidRDefault="009C75F0" w:rsidP="00AE7328">
      <w:pPr>
        <w:pStyle w:val="11"/>
        <w:shd w:val="clear" w:color="auto" w:fill="auto"/>
        <w:spacing w:before="0" w:line="276" w:lineRule="auto"/>
        <w:ind w:left="20" w:right="20" w:firstLine="689"/>
        <w:jc w:val="center"/>
        <w:rPr>
          <w:sz w:val="28"/>
          <w:szCs w:val="28"/>
        </w:rPr>
      </w:pPr>
    </w:p>
    <w:p w:rsidR="009C75F0" w:rsidRDefault="009C75F0" w:rsidP="00AE7328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81">
        <w:rPr>
          <w:rFonts w:ascii="Times New Roman" w:hAnsi="Times New Roman" w:cs="Times New Roman"/>
          <w:b/>
          <w:sz w:val="28"/>
          <w:szCs w:val="28"/>
        </w:rPr>
        <w:tab/>
      </w:r>
    </w:p>
    <w:sectPr w:rsidR="009C75F0" w:rsidSect="00AE7328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03" w:rsidRDefault="00144603" w:rsidP="00D62E99">
      <w:r>
        <w:separator/>
      </w:r>
    </w:p>
  </w:endnote>
  <w:endnote w:type="continuationSeparator" w:id="0">
    <w:p w:rsidR="00144603" w:rsidRDefault="00144603" w:rsidP="00D6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19"/>
      <w:docPartObj>
        <w:docPartGallery w:val="Page Numbers (Bottom of Page)"/>
        <w:docPartUnique/>
      </w:docPartObj>
    </w:sdtPr>
    <w:sdtContent>
      <w:p w:rsidR="00AD04E9" w:rsidRDefault="00550C15">
        <w:pPr>
          <w:pStyle w:val="a7"/>
        </w:pPr>
        <w:r>
          <w:fldChar w:fldCharType="begin"/>
        </w:r>
        <w:r w:rsidR="000F6580">
          <w:instrText xml:space="preserve"> PAGE   \* MERGEFORMAT </w:instrText>
        </w:r>
        <w:r>
          <w:fldChar w:fldCharType="separate"/>
        </w:r>
        <w:r w:rsidR="00E53BA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D04E9" w:rsidRDefault="00AD04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20"/>
      <w:docPartObj>
        <w:docPartGallery w:val="Page Numbers (Bottom of Page)"/>
        <w:docPartUnique/>
      </w:docPartObj>
    </w:sdtPr>
    <w:sdtContent>
      <w:p w:rsidR="00AD04E9" w:rsidRDefault="00550C15">
        <w:pPr>
          <w:pStyle w:val="a7"/>
        </w:pPr>
        <w:r>
          <w:fldChar w:fldCharType="begin"/>
        </w:r>
        <w:r w:rsidR="000F6580">
          <w:instrText xml:space="preserve"> PAGE   \* MERGEFORMAT </w:instrText>
        </w:r>
        <w:r>
          <w:fldChar w:fldCharType="separate"/>
        </w:r>
        <w:r w:rsidR="001446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4E9" w:rsidRDefault="00AD04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03" w:rsidRDefault="00144603" w:rsidP="00D62E99">
      <w:r>
        <w:separator/>
      </w:r>
    </w:p>
  </w:footnote>
  <w:footnote w:type="continuationSeparator" w:id="0">
    <w:p w:rsidR="00144603" w:rsidRDefault="00144603" w:rsidP="00D6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9" w:rsidRDefault="00AD04E9">
    <w:pPr>
      <w:pStyle w:val="a5"/>
      <w:jc w:val="right"/>
    </w:pPr>
  </w:p>
  <w:p w:rsidR="00AD04E9" w:rsidRDefault="00AD04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0F"/>
    <w:multiLevelType w:val="multilevel"/>
    <w:tmpl w:val="1E2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F19D8"/>
    <w:multiLevelType w:val="multilevel"/>
    <w:tmpl w:val="3AD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83AD6"/>
    <w:multiLevelType w:val="hybridMultilevel"/>
    <w:tmpl w:val="A1DAB720"/>
    <w:lvl w:ilvl="0" w:tplc="CCD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2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46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0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2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0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E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A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5119CA"/>
    <w:multiLevelType w:val="multilevel"/>
    <w:tmpl w:val="FD8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4557D"/>
    <w:multiLevelType w:val="hybridMultilevel"/>
    <w:tmpl w:val="C206E208"/>
    <w:lvl w:ilvl="0" w:tplc="1CFA12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1632"/>
    <w:rsid w:val="00002327"/>
    <w:rsid w:val="0001040E"/>
    <w:rsid w:val="00014916"/>
    <w:rsid w:val="00015213"/>
    <w:rsid w:val="00020920"/>
    <w:rsid w:val="000317C5"/>
    <w:rsid w:val="000329E7"/>
    <w:rsid w:val="00033CD5"/>
    <w:rsid w:val="00034B59"/>
    <w:rsid w:val="0003561C"/>
    <w:rsid w:val="00037A09"/>
    <w:rsid w:val="00042640"/>
    <w:rsid w:val="0004449B"/>
    <w:rsid w:val="00063DAB"/>
    <w:rsid w:val="0006542A"/>
    <w:rsid w:val="0006728C"/>
    <w:rsid w:val="000712A2"/>
    <w:rsid w:val="000739DA"/>
    <w:rsid w:val="000751E0"/>
    <w:rsid w:val="00076031"/>
    <w:rsid w:val="00085902"/>
    <w:rsid w:val="0008718A"/>
    <w:rsid w:val="000947C3"/>
    <w:rsid w:val="000953A1"/>
    <w:rsid w:val="00095F2B"/>
    <w:rsid w:val="00097896"/>
    <w:rsid w:val="000A0EE1"/>
    <w:rsid w:val="000A4D88"/>
    <w:rsid w:val="000A6AD9"/>
    <w:rsid w:val="000B2F46"/>
    <w:rsid w:val="000B45E2"/>
    <w:rsid w:val="000B4E6B"/>
    <w:rsid w:val="000B5112"/>
    <w:rsid w:val="000B6775"/>
    <w:rsid w:val="000C0333"/>
    <w:rsid w:val="000C0BA6"/>
    <w:rsid w:val="000C3E25"/>
    <w:rsid w:val="000C47AD"/>
    <w:rsid w:val="000C68CA"/>
    <w:rsid w:val="000C74BE"/>
    <w:rsid w:val="000D4727"/>
    <w:rsid w:val="000D6E0B"/>
    <w:rsid w:val="000E1711"/>
    <w:rsid w:val="000E4D36"/>
    <w:rsid w:val="000E6DB1"/>
    <w:rsid w:val="000E79D1"/>
    <w:rsid w:val="000E7C14"/>
    <w:rsid w:val="000F1A4A"/>
    <w:rsid w:val="000F1F5E"/>
    <w:rsid w:val="000F3737"/>
    <w:rsid w:val="000F6580"/>
    <w:rsid w:val="00105F0C"/>
    <w:rsid w:val="00110AB6"/>
    <w:rsid w:val="00110B31"/>
    <w:rsid w:val="001256C2"/>
    <w:rsid w:val="00126F32"/>
    <w:rsid w:val="00132426"/>
    <w:rsid w:val="00134F07"/>
    <w:rsid w:val="0014075A"/>
    <w:rsid w:val="00141445"/>
    <w:rsid w:val="00141B45"/>
    <w:rsid w:val="00141F5D"/>
    <w:rsid w:val="00142310"/>
    <w:rsid w:val="00144603"/>
    <w:rsid w:val="00144873"/>
    <w:rsid w:val="001510C1"/>
    <w:rsid w:val="00154762"/>
    <w:rsid w:val="00160A41"/>
    <w:rsid w:val="00162277"/>
    <w:rsid w:val="00166FE2"/>
    <w:rsid w:val="001700D3"/>
    <w:rsid w:val="00170752"/>
    <w:rsid w:val="0017134D"/>
    <w:rsid w:val="0017264F"/>
    <w:rsid w:val="00173007"/>
    <w:rsid w:val="0017499C"/>
    <w:rsid w:val="001837D8"/>
    <w:rsid w:val="001842CA"/>
    <w:rsid w:val="001860A9"/>
    <w:rsid w:val="0019567E"/>
    <w:rsid w:val="00195ECD"/>
    <w:rsid w:val="00195F8C"/>
    <w:rsid w:val="001A66AE"/>
    <w:rsid w:val="001B23F4"/>
    <w:rsid w:val="001C0428"/>
    <w:rsid w:val="001C2994"/>
    <w:rsid w:val="001C45C6"/>
    <w:rsid w:val="001C51E3"/>
    <w:rsid w:val="001C529A"/>
    <w:rsid w:val="001C5E84"/>
    <w:rsid w:val="001D0CB5"/>
    <w:rsid w:val="001D2553"/>
    <w:rsid w:val="001D3BA9"/>
    <w:rsid w:val="001E02B7"/>
    <w:rsid w:val="001E0358"/>
    <w:rsid w:val="001E0C96"/>
    <w:rsid w:val="001E3538"/>
    <w:rsid w:val="001E51E3"/>
    <w:rsid w:val="001F60C0"/>
    <w:rsid w:val="00201AE9"/>
    <w:rsid w:val="0020403B"/>
    <w:rsid w:val="00210C72"/>
    <w:rsid w:val="00212840"/>
    <w:rsid w:val="002214B2"/>
    <w:rsid w:val="00221666"/>
    <w:rsid w:val="00221759"/>
    <w:rsid w:val="002225EF"/>
    <w:rsid w:val="00224B27"/>
    <w:rsid w:val="002353CE"/>
    <w:rsid w:val="00237ADD"/>
    <w:rsid w:val="00244A5F"/>
    <w:rsid w:val="00244E7E"/>
    <w:rsid w:val="0025263F"/>
    <w:rsid w:val="00252F0E"/>
    <w:rsid w:val="00263B01"/>
    <w:rsid w:val="002643A4"/>
    <w:rsid w:val="00264B7F"/>
    <w:rsid w:val="002653A1"/>
    <w:rsid w:val="002655C2"/>
    <w:rsid w:val="0026784C"/>
    <w:rsid w:val="002731FF"/>
    <w:rsid w:val="00273293"/>
    <w:rsid w:val="002815B2"/>
    <w:rsid w:val="00282062"/>
    <w:rsid w:val="00282210"/>
    <w:rsid w:val="00283309"/>
    <w:rsid w:val="00283315"/>
    <w:rsid w:val="002842AE"/>
    <w:rsid w:val="00286FDF"/>
    <w:rsid w:val="00294313"/>
    <w:rsid w:val="0029571A"/>
    <w:rsid w:val="002A1103"/>
    <w:rsid w:val="002A142E"/>
    <w:rsid w:val="002A1808"/>
    <w:rsid w:val="002A464F"/>
    <w:rsid w:val="002A5005"/>
    <w:rsid w:val="002B326B"/>
    <w:rsid w:val="002B4C5B"/>
    <w:rsid w:val="002B56A5"/>
    <w:rsid w:val="002B7AC7"/>
    <w:rsid w:val="002B7E39"/>
    <w:rsid w:val="002C4DE3"/>
    <w:rsid w:val="002C6F97"/>
    <w:rsid w:val="002C7DAE"/>
    <w:rsid w:val="002D2FB1"/>
    <w:rsid w:val="002D50EB"/>
    <w:rsid w:val="002D7F52"/>
    <w:rsid w:val="002E219D"/>
    <w:rsid w:val="002E51F2"/>
    <w:rsid w:val="002E7FC5"/>
    <w:rsid w:val="002F26AB"/>
    <w:rsid w:val="002F6827"/>
    <w:rsid w:val="003019A4"/>
    <w:rsid w:val="00310ED2"/>
    <w:rsid w:val="0031305D"/>
    <w:rsid w:val="00320B33"/>
    <w:rsid w:val="00320CA0"/>
    <w:rsid w:val="00325359"/>
    <w:rsid w:val="003302FF"/>
    <w:rsid w:val="00330F87"/>
    <w:rsid w:val="00332266"/>
    <w:rsid w:val="00342EB4"/>
    <w:rsid w:val="0035013C"/>
    <w:rsid w:val="0035041C"/>
    <w:rsid w:val="00353237"/>
    <w:rsid w:val="00354AE6"/>
    <w:rsid w:val="00357812"/>
    <w:rsid w:val="0037116E"/>
    <w:rsid w:val="00373CE4"/>
    <w:rsid w:val="00376E2C"/>
    <w:rsid w:val="003779DD"/>
    <w:rsid w:val="003840DC"/>
    <w:rsid w:val="00393D1C"/>
    <w:rsid w:val="003A3BFC"/>
    <w:rsid w:val="003A44E2"/>
    <w:rsid w:val="003A5F5F"/>
    <w:rsid w:val="003B258F"/>
    <w:rsid w:val="003B461D"/>
    <w:rsid w:val="003C0430"/>
    <w:rsid w:val="003C1D3B"/>
    <w:rsid w:val="003C503E"/>
    <w:rsid w:val="003C5ACC"/>
    <w:rsid w:val="003C7A44"/>
    <w:rsid w:val="003E4BEB"/>
    <w:rsid w:val="003E76D4"/>
    <w:rsid w:val="003F53FD"/>
    <w:rsid w:val="003F5E0A"/>
    <w:rsid w:val="003F7061"/>
    <w:rsid w:val="00402624"/>
    <w:rsid w:val="00405AE5"/>
    <w:rsid w:val="00413006"/>
    <w:rsid w:val="0041498D"/>
    <w:rsid w:val="0041531E"/>
    <w:rsid w:val="00415EFB"/>
    <w:rsid w:val="0041649B"/>
    <w:rsid w:val="00423CD9"/>
    <w:rsid w:val="00424562"/>
    <w:rsid w:val="004247C7"/>
    <w:rsid w:val="00431D50"/>
    <w:rsid w:val="004406CF"/>
    <w:rsid w:val="00441F83"/>
    <w:rsid w:val="00442A43"/>
    <w:rsid w:val="00446D06"/>
    <w:rsid w:val="004634C5"/>
    <w:rsid w:val="00465020"/>
    <w:rsid w:val="004705AA"/>
    <w:rsid w:val="00471192"/>
    <w:rsid w:val="00473D8D"/>
    <w:rsid w:val="004754EF"/>
    <w:rsid w:val="004807F7"/>
    <w:rsid w:val="004966E8"/>
    <w:rsid w:val="00497F7C"/>
    <w:rsid w:val="004A0649"/>
    <w:rsid w:val="004A274A"/>
    <w:rsid w:val="004B14B9"/>
    <w:rsid w:val="004B74BA"/>
    <w:rsid w:val="004B7D69"/>
    <w:rsid w:val="004C0AF8"/>
    <w:rsid w:val="004C1A20"/>
    <w:rsid w:val="004C34F4"/>
    <w:rsid w:val="004C489E"/>
    <w:rsid w:val="004C5866"/>
    <w:rsid w:val="004C5E26"/>
    <w:rsid w:val="004C6C17"/>
    <w:rsid w:val="004C7B33"/>
    <w:rsid w:val="004D10C9"/>
    <w:rsid w:val="004D1972"/>
    <w:rsid w:val="004E0441"/>
    <w:rsid w:val="004E0554"/>
    <w:rsid w:val="004E1572"/>
    <w:rsid w:val="004E2075"/>
    <w:rsid w:val="004E3E3C"/>
    <w:rsid w:val="004F0F04"/>
    <w:rsid w:val="004F2FC4"/>
    <w:rsid w:val="00500AB2"/>
    <w:rsid w:val="00502387"/>
    <w:rsid w:val="00504288"/>
    <w:rsid w:val="005279E5"/>
    <w:rsid w:val="0053032C"/>
    <w:rsid w:val="00531F4A"/>
    <w:rsid w:val="005375D1"/>
    <w:rsid w:val="0053766D"/>
    <w:rsid w:val="00547E10"/>
    <w:rsid w:val="00550C15"/>
    <w:rsid w:val="005546B4"/>
    <w:rsid w:val="00557D99"/>
    <w:rsid w:val="00562905"/>
    <w:rsid w:val="00564D31"/>
    <w:rsid w:val="00570189"/>
    <w:rsid w:val="005746A2"/>
    <w:rsid w:val="0058133F"/>
    <w:rsid w:val="00583604"/>
    <w:rsid w:val="00583DFF"/>
    <w:rsid w:val="00584DC0"/>
    <w:rsid w:val="00584FA9"/>
    <w:rsid w:val="00593F2B"/>
    <w:rsid w:val="00594642"/>
    <w:rsid w:val="00596A1D"/>
    <w:rsid w:val="005A035C"/>
    <w:rsid w:val="005A05A9"/>
    <w:rsid w:val="005A0814"/>
    <w:rsid w:val="005A2D30"/>
    <w:rsid w:val="005A6731"/>
    <w:rsid w:val="005A70B3"/>
    <w:rsid w:val="005B2BF6"/>
    <w:rsid w:val="005B3E3D"/>
    <w:rsid w:val="005B636B"/>
    <w:rsid w:val="005B6373"/>
    <w:rsid w:val="005B7BAD"/>
    <w:rsid w:val="005C1277"/>
    <w:rsid w:val="005C1618"/>
    <w:rsid w:val="005C3C06"/>
    <w:rsid w:val="005E37E9"/>
    <w:rsid w:val="005E3BFC"/>
    <w:rsid w:val="005E4A5C"/>
    <w:rsid w:val="005F0F9C"/>
    <w:rsid w:val="005F37AD"/>
    <w:rsid w:val="005F3CA5"/>
    <w:rsid w:val="00600236"/>
    <w:rsid w:val="00602885"/>
    <w:rsid w:val="00603E91"/>
    <w:rsid w:val="0060478E"/>
    <w:rsid w:val="006064A8"/>
    <w:rsid w:val="00610E54"/>
    <w:rsid w:val="00613A6E"/>
    <w:rsid w:val="00617262"/>
    <w:rsid w:val="00617741"/>
    <w:rsid w:val="0062624C"/>
    <w:rsid w:val="006277F1"/>
    <w:rsid w:val="006311AA"/>
    <w:rsid w:val="00631FCE"/>
    <w:rsid w:val="006330F0"/>
    <w:rsid w:val="00636A38"/>
    <w:rsid w:val="006437D5"/>
    <w:rsid w:val="00646689"/>
    <w:rsid w:val="006469D8"/>
    <w:rsid w:val="006506D8"/>
    <w:rsid w:val="006508EA"/>
    <w:rsid w:val="00651233"/>
    <w:rsid w:val="00651531"/>
    <w:rsid w:val="0065335E"/>
    <w:rsid w:val="0065561A"/>
    <w:rsid w:val="00656CF6"/>
    <w:rsid w:val="00661D46"/>
    <w:rsid w:val="00664D1E"/>
    <w:rsid w:val="00671978"/>
    <w:rsid w:val="00674C36"/>
    <w:rsid w:val="006771DC"/>
    <w:rsid w:val="006775AD"/>
    <w:rsid w:val="00692159"/>
    <w:rsid w:val="00692F1E"/>
    <w:rsid w:val="006A034C"/>
    <w:rsid w:val="006A3B1E"/>
    <w:rsid w:val="006B06DF"/>
    <w:rsid w:val="006B11F7"/>
    <w:rsid w:val="006B1927"/>
    <w:rsid w:val="006C413E"/>
    <w:rsid w:val="006C4343"/>
    <w:rsid w:val="006C51B6"/>
    <w:rsid w:val="006C5416"/>
    <w:rsid w:val="006C7FBB"/>
    <w:rsid w:val="006D666A"/>
    <w:rsid w:val="006E1EB2"/>
    <w:rsid w:val="006E5BD0"/>
    <w:rsid w:val="006E6EE6"/>
    <w:rsid w:val="006F00A7"/>
    <w:rsid w:val="006F3B12"/>
    <w:rsid w:val="006F4495"/>
    <w:rsid w:val="006F78D8"/>
    <w:rsid w:val="006F7908"/>
    <w:rsid w:val="007060B6"/>
    <w:rsid w:val="00707474"/>
    <w:rsid w:val="00713319"/>
    <w:rsid w:val="007142A0"/>
    <w:rsid w:val="0072270B"/>
    <w:rsid w:val="00722D45"/>
    <w:rsid w:val="00723208"/>
    <w:rsid w:val="007241ED"/>
    <w:rsid w:val="007417CA"/>
    <w:rsid w:val="00742DC5"/>
    <w:rsid w:val="0074598C"/>
    <w:rsid w:val="00747358"/>
    <w:rsid w:val="0075033B"/>
    <w:rsid w:val="007504CB"/>
    <w:rsid w:val="00754F54"/>
    <w:rsid w:val="00755B36"/>
    <w:rsid w:val="007629F9"/>
    <w:rsid w:val="00763F6A"/>
    <w:rsid w:val="007649C5"/>
    <w:rsid w:val="007652E9"/>
    <w:rsid w:val="0077473D"/>
    <w:rsid w:val="00775DD6"/>
    <w:rsid w:val="00781A7D"/>
    <w:rsid w:val="00782916"/>
    <w:rsid w:val="0078685B"/>
    <w:rsid w:val="00791EC0"/>
    <w:rsid w:val="00793747"/>
    <w:rsid w:val="00793B53"/>
    <w:rsid w:val="00793F1F"/>
    <w:rsid w:val="007A06A0"/>
    <w:rsid w:val="007A12B3"/>
    <w:rsid w:val="007A591E"/>
    <w:rsid w:val="007A6140"/>
    <w:rsid w:val="007A64AE"/>
    <w:rsid w:val="007B51D3"/>
    <w:rsid w:val="007C5437"/>
    <w:rsid w:val="007D0FC7"/>
    <w:rsid w:val="007D11A1"/>
    <w:rsid w:val="007D2A3C"/>
    <w:rsid w:val="007E5902"/>
    <w:rsid w:val="007E7DEC"/>
    <w:rsid w:val="007F0EA3"/>
    <w:rsid w:val="007F1218"/>
    <w:rsid w:val="007F1347"/>
    <w:rsid w:val="007F1479"/>
    <w:rsid w:val="008027BA"/>
    <w:rsid w:val="00805002"/>
    <w:rsid w:val="00806BF3"/>
    <w:rsid w:val="008135B9"/>
    <w:rsid w:val="0081524D"/>
    <w:rsid w:val="008157B5"/>
    <w:rsid w:val="00817DC6"/>
    <w:rsid w:val="008205A9"/>
    <w:rsid w:val="008218D4"/>
    <w:rsid w:val="00824751"/>
    <w:rsid w:val="008258B2"/>
    <w:rsid w:val="008312EC"/>
    <w:rsid w:val="00831670"/>
    <w:rsid w:val="00836BEA"/>
    <w:rsid w:val="0084292D"/>
    <w:rsid w:val="00850598"/>
    <w:rsid w:val="00850F67"/>
    <w:rsid w:val="008511B2"/>
    <w:rsid w:val="00857CA3"/>
    <w:rsid w:val="00861B16"/>
    <w:rsid w:val="008650F0"/>
    <w:rsid w:val="00865F9E"/>
    <w:rsid w:val="008668A0"/>
    <w:rsid w:val="00870427"/>
    <w:rsid w:val="00881280"/>
    <w:rsid w:val="008817B6"/>
    <w:rsid w:val="00883968"/>
    <w:rsid w:val="00884ABB"/>
    <w:rsid w:val="00885299"/>
    <w:rsid w:val="008852BE"/>
    <w:rsid w:val="00885F84"/>
    <w:rsid w:val="0089243E"/>
    <w:rsid w:val="00896ACB"/>
    <w:rsid w:val="00896EBE"/>
    <w:rsid w:val="008A3624"/>
    <w:rsid w:val="008A4D91"/>
    <w:rsid w:val="008A52EE"/>
    <w:rsid w:val="008A60EC"/>
    <w:rsid w:val="008B31E9"/>
    <w:rsid w:val="008B39CC"/>
    <w:rsid w:val="008B65DE"/>
    <w:rsid w:val="008B70F3"/>
    <w:rsid w:val="008B7862"/>
    <w:rsid w:val="008C5307"/>
    <w:rsid w:val="008C6380"/>
    <w:rsid w:val="008D06EA"/>
    <w:rsid w:val="008D61A3"/>
    <w:rsid w:val="008D68C9"/>
    <w:rsid w:val="008E6867"/>
    <w:rsid w:val="008E6AEA"/>
    <w:rsid w:val="008F4421"/>
    <w:rsid w:val="00913D9E"/>
    <w:rsid w:val="00913E9A"/>
    <w:rsid w:val="0092476B"/>
    <w:rsid w:val="00931F57"/>
    <w:rsid w:val="00933C5C"/>
    <w:rsid w:val="00933CD0"/>
    <w:rsid w:val="00935DFB"/>
    <w:rsid w:val="00940E6A"/>
    <w:rsid w:val="00945D81"/>
    <w:rsid w:val="0094619D"/>
    <w:rsid w:val="009536EF"/>
    <w:rsid w:val="009643A9"/>
    <w:rsid w:val="00964799"/>
    <w:rsid w:val="009660ED"/>
    <w:rsid w:val="00971915"/>
    <w:rsid w:val="00984F21"/>
    <w:rsid w:val="00986598"/>
    <w:rsid w:val="0098722C"/>
    <w:rsid w:val="00992E9E"/>
    <w:rsid w:val="009A0E1B"/>
    <w:rsid w:val="009A1557"/>
    <w:rsid w:val="009A39AC"/>
    <w:rsid w:val="009A44D9"/>
    <w:rsid w:val="009A458A"/>
    <w:rsid w:val="009A51A7"/>
    <w:rsid w:val="009C0844"/>
    <w:rsid w:val="009C75F0"/>
    <w:rsid w:val="009D398D"/>
    <w:rsid w:val="009D3DAF"/>
    <w:rsid w:val="009E6ADB"/>
    <w:rsid w:val="009E6D28"/>
    <w:rsid w:val="009E6EA6"/>
    <w:rsid w:val="009F4BEC"/>
    <w:rsid w:val="009F7DE3"/>
    <w:rsid w:val="00A06BAE"/>
    <w:rsid w:val="00A072E1"/>
    <w:rsid w:val="00A07A92"/>
    <w:rsid w:val="00A15ED7"/>
    <w:rsid w:val="00A22BD1"/>
    <w:rsid w:val="00A3230E"/>
    <w:rsid w:val="00A37250"/>
    <w:rsid w:val="00A40CF2"/>
    <w:rsid w:val="00A41638"/>
    <w:rsid w:val="00A46F0A"/>
    <w:rsid w:val="00A47E8A"/>
    <w:rsid w:val="00A50C19"/>
    <w:rsid w:val="00A54718"/>
    <w:rsid w:val="00A57EE4"/>
    <w:rsid w:val="00A71B1E"/>
    <w:rsid w:val="00A731A2"/>
    <w:rsid w:val="00A73925"/>
    <w:rsid w:val="00A74804"/>
    <w:rsid w:val="00A75C8B"/>
    <w:rsid w:val="00A7625C"/>
    <w:rsid w:val="00A81DAD"/>
    <w:rsid w:val="00A84C67"/>
    <w:rsid w:val="00A86981"/>
    <w:rsid w:val="00A91B6D"/>
    <w:rsid w:val="00A933FA"/>
    <w:rsid w:val="00A93C3A"/>
    <w:rsid w:val="00A94804"/>
    <w:rsid w:val="00A95F58"/>
    <w:rsid w:val="00A97056"/>
    <w:rsid w:val="00A9768B"/>
    <w:rsid w:val="00AA3415"/>
    <w:rsid w:val="00AA652C"/>
    <w:rsid w:val="00AA6A0D"/>
    <w:rsid w:val="00AB265E"/>
    <w:rsid w:val="00AB3FEE"/>
    <w:rsid w:val="00AC14BF"/>
    <w:rsid w:val="00AC2125"/>
    <w:rsid w:val="00AC6B37"/>
    <w:rsid w:val="00AD04E9"/>
    <w:rsid w:val="00AD349A"/>
    <w:rsid w:val="00AD692D"/>
    <w:rsid w:val="00AE456F"/>
    <w:rsid w:val="00AE7328"/>
    <w:rsid w:val="00AE7F3D"/>
    <w:rsid w:val="00AF2568"/>
    <w:rsid w:val="00AF63CF"/>
    <w:rsid w:val="00B026BC"/>
    <w:rsid w:val="00B02F58"/>
    <w:rsid w:val="00B03513"/>
    <w:rsid w:val="00B0697B"/>
    <w:rsid w:val="00B07731"/>
    <w:rsid w:val="00B104B1"/>
    <w:rsid w:val="00B13B17"/>
    <w:rsid w:val="00B13C74"/>
    <w:rsid w:val="00B164B7"/>
    <w:rsid w:val="00B20D41"/>
    <w:rsid w:val="00B2364D"/>
    <w:rsid w:val="00B25C3E"/>
    <w:rsid w:val="00B2759A"/>
    <w:rsid w:val="00B27C23"/>
    <w:rsid w:val="00B303F9"/>
    <w:rsid w:val="00B3477E"/>
    <w:rsid w:val="00B35E37"/>
    <w:rsid w:val="00B43AC6"/>
    <w:rsid w:val="00B44971"/>
    <w:rsid w:val="00B45723"/>
    <w:rsid w:val="00B51CD0"/>
    <w:rsid w:val="00B52C25"/>
    <w:rsid w:val="00B60B76"/>
    <w:rsid w:val="00B6189F"/>
    <w:rsid w:val="00B621DD"/>
    <w:rsid w:val="00B72EC4"/>
    <w:rsid w:val="00B741D9"/>
    <w:rsid w:val="00B743E9"/>
    <w:rsid w:val="00B7499B"/>
    <w:rsid w:val="00B831A0"/>
    <w:rsid w:val="00B85CE0"/>
    <w:rsid w:val="00B90A96"/>
    <w:rsid w:val="00B929AF"/>
    <w:rsid w:val="00B96281"/>
    <w:rsid w:val="00BA5779"/>
    <w:rsid w:val="00BA6AFD"/>
    <w:rsid w:val="00BB2B6B"/>
    <w:rsid w:val="00BB71BF"/>
    <w:rsid w:val="00BB7AAA"/>
    <w:rsid w:val="00BC2DAA"/>
    <w:rsid w:val="00BC3D78"/>
    <w:rsid w:val="00BC52B4"/>
    <w:rsid w:val="00BC6F41"/>
    <w:rsid w:val="00BC7348"/>
    <w:rsid w:val="00BD6D11"/>
    <w:rsid w:val="00BE6D37"/>
    <w:rsid w:val="00BE7901"/>
    <w:rsid w:val="00C01801"/>
    <w:rsid w:val="00C05C34"/>
    <w:rsid w:val="00C15EA4"/>
    <w:rsid w:val="00C20052"/>
    <w:rsid w:val="00C203BF"/>
    <w:rsid w:val="00C246CA"/>
    <w:rsid w:val="00C25E30"/>
    <w:rsid w:val="00C310D7"/>
    <w:rsid w:val="00C352DF"/>
    <w:rsid w:val="00C37865"/>
    <w:rsid w:val="00C4435F"/>
    <w:rsid w:val="00C46A48"/>
    <w:rsid w:val="00C52261"/>
    <w:rsid w:val="00C5270D"/>
    <w:rsid w:val="00C535A8"/>
    <w:rsid w:val="00C56ECF"/>
    <w:rsid w:val="00C63D72"/>
    <w:rsid w:val="00C646B6"/>
    <w:rsid w:val="00C709AB"/>
    <w:rsid w:val="00C72AA3"/>
    <w:rsid w:val="00C72E98"/>
    <w:rsid w:val="00C76667"/>
    <w:rsid w:val="00C850CA"/>
    <w:rsid w:val="00C851AE"/>
    <w:rsid w:val="00C8530B"/>
    <w:rsid w:val="00C85FC5"/>
    <w:rsid w:val="00CA1077"/>
    <w:rsid w:val="00CA4B33"/>
    <w:rsid w:val="00CB39DE"/>
    <w:rsid w:val="00CB5A31"/>
    <w:rsid w:val="00CB739E"/>
    <w:rsid w:val="00CC1D90"/>
    <w:rsid w:val="00CC3000"/>
    <w:rsid w:val="00CC5D50"/>
    <w:rsid w:val="00CC6859"/>
    <w:rsid w:val="00CD0F78"/>
    <w:rsid w:val="00CD192F"/>
    <w:rsid w:val="00CD3709"/>
    <w:rsid w:val="00CD447D"/>
    <w:rsid w:val="00CD73BB"/>
    <w:rsid w:val="00CE039C"/>
    <w:rsid w:val="00CE0F3F"/>
    <w:rsid w:val="00CE1003"/>
    <w:rsid w:val="00CE5B55"/>
    <w:rsid w:val="00CF2550"/>
    <w:rsid w:val="00CF3D47"/>
    <w:rsid w:val="00CF5DF9"/>
    <w:rsid w:val="00CF7014"/>
    <w:rsid w:val="00D01880"/>
    <w:rsid w:val="00D023CC"/>
    <w:rsid w:val="00D11215"/>
    <w:rsid w:val="00D15227"/>
    <w:rsid w:val="00D258DC"/>
    <w:rsid w:val="00D26DEC"/>
    <w:rsid w:val="00D3396D"/>
    <w:rsid w:val="00D34F7E"/>
    <w:rsid w:val="00D42DC0"/>
    <w:rsid w:val="00D432D7"/>
    <w:rsid w:val="00D470C8"/>
    <w:rsid w:val="00D47EEE"/>
    <w:rsid w:val="00D51394"/>
    <w:rsid w:val="00D52613"/>
    <w:rsid w:val="00D5398B"/>
    <w:rsid w:val="00D55FFD"/>
    <w:rsid w:val="00D61F91"/>
    <w:rsid w:val="00D62E99"/>
    <w:rsid w:val="00D64B2B"/>
    <w:rsid w:val="00D65036"/>
    <w:rsid w:val="00D6788D"/>
    <w:rsid w:val="00D76A10"/>
    <w:rsid w:val="00D85704"/>
    <w:rsid w:val="00D916B8"/>
    <w:rsid w:val="00D92B89"/>
    <w:rsid w:val="00D96927"/>
    <w:rsid w:val="00D96FB1"/>
    <w:rsid w:val="00DA379C"/>
    <w:rsid w:val="00DA5690"/>
    <w:rsid w:val="00DB0726"/>
    <w:rsid w:val="00DB34B0"/>
    <w:rsid w:val="00DC1B93"/>
    <w:rsid w:val="00DC5E8A"/>
    <w:rsid w:val="00DC7E57"/>
    <w:rsid w:val="00DD18C7"/>
    <w:rsid w:val="00DE0F1D"/>
    <w:rsid w:val="00DE1B7B"/>
    <w:rsid w:val="00DE5ED7"/>
    <w:rsid w:val="00DF1B0D"/>
    <w:rsid w:val="00DF304C"/>
    <w:rsid w:val="00DF3FE7"/>
    <w:rsid w:val="00DF4E33"/>
    <w:rsid w:val="00E00C36"/>
    <w:rsid w:val="00E036E8"/>
    <w:rsid w:val="00E047B4"/>
    <w:rsid w:val="00E1072A"/>
    <w:rsid w:val="00E10FC5"/>
    <w:rsid w:val="00E1157D"/>
    <w:rsid w:val="00E1174C"/>
    <w:rsid w:val="00E13E8A"/>
    <w:rsid w:val="00E212DF"/>
    <w:rsid w:val="00E279B6"/>
    <w:rsid w:val="00E35EFE"/>
    <w:rsid w:val="00E36E10"/>
    <w:rsid w:val="00E533D9"/>
    <w:rsid w:val="00E53BAD"/>
    <w:rsid w:val="00E574B3"/>
    <w:rsid w:val="00E6101F"/>
    <w:rsid w:val="00E6188E"/>
    <w:rsid w:val="00E618FD"/>
    <w:rsid w:val="00E62B35"/>
    <w:rsid w:val="00E70EEC"/>
    <w:rsid w:val="00E714BC"/>
    <w:rsid w:val="00E81A12"/>
    <w:rsid w:val="00E820C2"/>
    <w:rsid w:val="00E90C21"/>
    <w:rsid w:val="00E91491"/>
    <w:rsid w:val="00E93B1B"/>
    <w:rsid w:val="00E96FE6"/>
    <w:rsid w:val="00EA41EF"/>
    <w:rsid w:val="00EA51C7"/>
    <w:rsid w:val="00EA5DB2"/>
    <w:rsid w:val="00EA5F8D"/>
    <w:rsid w:val="00EA7A82"/>
    <w:rsid w:val="00EB22D3"/>
    <w:rsid w:val="00EB48DB"/>
    <w:rsid w:val="00EB537A"/>
    <w:rsid w:val="00EC5B58"/>
    <w:rsid w:val="00ED3355"/>
    <w:rsid w:val="00EE0253"/>
    <w:rsid w:val="00EE03B8"/>
    <w:rsid w:val="00EE3BD7"/>
    <w:rsid w:val="00EE4287"/>
    <w:rsid w:val="00EE7731"/>
    <w:rsid w:val="00EF1EBE"/>
    <w:rsid w:val="00EF3086"/>
    <w:rsid w:val="00EF5E73"/>
    <w:rsid w:val="00F0012B"/>
    <w:rsid w:val="00F1013B"/>
    <w:rsid w:val="00F12395"/>
    <w:rsid w:val="00F13599"/>
    <w:rsid w:val="00F17215"/>
    <w:rsid w:val="00F270CF"/>
    <w:rsid w:val="00F31632"/>
    <w:rsid w:val="00F31F4F"/>
    <w:rsid w:val="00F32108"/>
    <w:rsid w:val="00F351A0"/>
    <w:rsid w:val="00F429B0"/>
    <w:rsid w:val="00F43A5A"/>
    <w:rsid w:val="00F530A8"/>
    <w:rsid w:val="00F54EC8"/>
    <w:rsid w:val="00F5609F"/>
    <w:rsid w:val="00F57846"/>
    <w:rsid w:val="00F62026"/>
    <w:rsid w:val="00F6202D"/>
    <w:rsid w:val="00F736E5"/>
    <w:rsid w:val="00F75641"/>
    <w:rsid w:val="00F75C49"/>
    <w:rsid w:val="00F75CD9"/>
    <w:rsid w:val="00F770B9"/>
    <w:rsid w:val="00F80CD3"/>
    <w:rsid w:val="00F83D99"/>
    <w:rsid w:val="00F90FC0"/>
    <w:rsid w:val="00F91028"/>
    <w:rsid w:val="00F912B1"/>
    <w:rsid w:val="00F93CA5"/>
    <w:rsid w:val="00FA6324"/>
    <w:rsid w:val="00FB056C"/>
    <w:rsid w:val="00FB09DC"/>
    <w:rsid w:val="00FB3CBE"/>
    <w:rsid w:val="00FC42D5"/>
    <w:rsid w:val="00FC59D5"/>
    <w:rsid w:val="00FC6E25"/>
    <w:rsid w:val="00FC7D38"/>
    <w:rsid w:val="00FC7DB4"/>
    <w:rsid w:val="00FD18E1"/>
    <w:rsid w:val="00FD5E46"/>
    <w:rsid w:val="00FD7AA0"/>
    <w:rsid w:val="00FE1FEC"/>
    <w:rsid w:val="00FE5AD0"/>
    <w:rsid w:val="00FF1475"/>
    <w:rsid w:val="00FF5462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2B"/>
  </w:style>
  <w:style w:type="paragraph" w:styleId="1">
    <w:name w:val="heading 1"/>
    <w:basedOn w:val="a"/>
    <w:next w:val="a"/>
    <w:link w:val="10"/>
    <w:qFormat/>
    <w:rsid w:val="00F5609F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D18C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F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163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D18E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224B2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15227"/>
    <w:rPr>
      <w:color w:val="336699"/>
      <w:u w:val="single"/>
    </w:rPr>
  </w:style>
  <w:style w:type="paragraph" w:customStyle="1" w:styleId="ConsPlusCell">
    <w:name w:val="ConsPlusCell"/>
    <w:rsid w:val="007417CA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D62E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E99"/>
  </w:style>
  <w:style w:type="paragraph" w:styleId="a7">
    <w:name w:val="footer"/>
    <w:basedOn w:val="a"/>
    <w:link w:val="a8"/>
    <w:uiPriority w:val="99"/>
    <w:unhideWhenUsed/>
    <w:rsid w:val="00D62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E99"/>
  </w:style>
  <w:style w:type="character" w:customStyle="1" w:styleId="40">
    <w:name w:val="Заголовок 4 Знак"/>
    <w:basedOn w:val="a0"/>
    <w:link w:val="4"/>
    <w:uiPriority w:val="9"/>
    <w:rsid w:val="00DD1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002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41B4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714BC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A464F"/>
    <w:pPr>
      <w:jc w:val="left"/>
    </w:pPr>
  </w:style>
  <w:style w:type="paragraph" w:styleId="ac">
    <w:name w:val="Normal (Web)"/>
    <w:basedOn w:val="a"/>
    <w:link w:val="ad"/>
    <w:unhideWhenUsed/>
    <w:rsid w:val="00CF25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42A43"/>
    <w:rPr>
      <w:b/>
      <w:bCs/>
    </w:rPr>
  </w:style>
  <w:style w:type="character" w:customStyle="1" w:styleId="sptxt">
    <w:name w:val="sp_txt"/>
    <w:basedOn w:val="a0"/>
    <w:rsid w:val="00EC5B58"/>
  </w:style>
  <w:style w:type="paragraph" w:styleId="af">
    <w:name w:val="List Paragraph"/>
    <w:basedOn w:val="a"/>
    <w:uiPriority w:val="34"/>
    <w:qFormat/>
    <w:rsid w:val="00547E10"/>
    <w:pPr>
      <w:ind w:left="720"/>
      <w:contextualSpacing/>
    </w:pPr>
  </w:style>
  <w:style w:type="character" w:customStyle="1" w:styleId="41">
    <w:name w:val="Основной текст (4)_"/>
    <w:link w:val="42"/>
    <w:rsid w:val="0065561A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5561A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character" w:styleId="af0">
    <w:name w:val="Subtle Emphasis"/>
    <w:basedOn w:val="a0"/>
    <w:uiPriority w:val="19"/>
    <w:qFormat/>
    <w:rsid w:val="00FC7D38"/>
    <w:rPr>
      <w:i/>
      <w:iCs/>
      <w:color w:val="404040" w:themeColor="text1" w:themeTint="BF"/>
    </w:rPr>
  </w:style>
  <w:style w:type="character" w:customStyle="1" w:styleId="af1">
    <w:name w:val="Основной текст_"/>
    <w:basedOn w:val="a0"/>
    <w:link w:val="3"/>
    <w:locked/>
    <w:rsid w:val="007652E9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7652E9"/>
    <w:pPr>
      <w:widowControl w:val="0"/>
      <w:shd w:val="clear" w:color="auto" w:fill="FFFFFF"/>
      <w:spacing w:line="252" w:lineRule="exact"/>
    </w:pPr>
    <w:rPr>
      <w:rFonts w:eastAsia="Times New Roman"/>
      <w:sz w:val="23"/>
      <w:szCs w:val="23"/>
    </w:rPr>
  </w:style>
  <w:style w:type="paragraph" w:customStyle="1" w:styleId="CharChar">
    <w:name w:val="Знак Знак Char Char"/>
    <w:basedOn w:val="a"/>
    <w:rsid w:val="006F4495"/>
    <w:pPr>
      <w:widowControl w:val="0"/>
      <w:spacing w:before="120"/>
      <w:ind w:firstLine="709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26F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basedOn w:val="a0"/>
    <w:link w:val="20"/>
    <w:rsid w:val="0065123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233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7"/>
      <w:szCs w:val="27"/>
    </w:rPr>
  </w:style>
  <w:style w:type="paragraph" w:customStyle="1" w:styleId="11">
    <w:name w:val="Основной текст1"/>
    <w:basedOn w:val="a"/>
    <w:rsid w:val="00651233"/>
    <w:pPr>
      <w:widowControl w:val="0"/>
      <w:shd w:val="clear" w:color="auto" w:fill="FFFFFF"/>
      <w:spacing w:before="60" w:line="320" w:lineRule="exact"/>
      <w:ind w:hanging="220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651233"/>
    <w:pPr>
      <w:widowControl w:val="0"/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560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Emphasis"/>
    <w:basedOn w:val="a0"/>
    <w:uiPriority w:val="20"/>
    <w:qFormat/>
    <w:rsid w:val="00564D31"/>
    <w:rPr>
      <w:i/>
      <w:iCs/>
    </w:rPr>
  </w:style>
  <w:style w:type="character" w:customStyle="1" w:styleId="ad">
    <w:name w:val="Обычный (веб) Знак"/>
    <w:link w:val="ac"/>
    <w:locked/>
    <w:rsid w:val="00085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E307-5558-4833-AB5D-230CF927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Васильевна</dc:creator>
  <cp:lastModifiedBy>polenichkovb</cp:lastModifiedBy>
  <cp:revision>2</cp:revision>
  <cp:lastPrinted>2019-07-09T09:15:00Z</cp:lastPrinted>
  <dcterms:created xsi:type="dcterms:W3CDTF">2021-03-15T06:02:00Z</dcterms:created>
  <dcterms:modified xsi:type="dcterms:W3CDTF">2021-03-15T06:02:00Z</dcterms:modified>
</cp:coreProperties>
</file>